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Layout w:type="fixed"/>
        <w:tblCellMar>
          <w:left w:w="115" w:type="dxa"/>
          <w:bottom w:w="216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5319"/>
        <w:gridCol w:w="818"/>
        <w:gridCol w:w="2360"/>
        <w:gridCol w:w="726"/>
        <w:gridCol w:w="1001"/>
      </w:tblGrid>
      <w:tr w:rsidR="00437863" w:rsidTr="00437863">
        <w:trPr>
          <w:trHeight w:hRule="exact" w:val="792"/>
        </w:trPr>
        <w:tc>
          <w:tcPr>
            <w:tcW w:w="5319" w:type="dxa"/>
            <w:tcMar>
              <w:left w:w="504" w:type="dxa"/>
            </w:tcMar>
          </w:tcPr>
          <w:p w:rsidR="00437863" w:rsidRDefault="00625EF2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F90B00">
              <w:t>March</w:t>
            </w:r>
            <w:r>
              <w:fldChar w:fldCharType="end"/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 MonthStart \@  yyyy   \* MERGEFORMAT </w:instrText>
            </w:r>
            <w:r>
              <w:rPr>
                <w:rStyle w:val="Emphasis"/>
              </w:rPr>
              <w:fldChar w:fldCharType="separate"/>
            </w:r>
            <w:r w:rsidR="00F90B00">
              <w:rPr>
                <w:rStyle w:val="Emphasis"/>
              </w:rPr>
              <w:t>2019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818" w:type="dxa"/>
            <w:tcMar>
              <w:left w:w="0" w:type="dxa"/>
              <w:bottom w:w="0" w:type="dxa"/>
              <w:right w:w="0" w:type="dxa"/>
            </w:tcMar>
            <w:vAlign w:val="bottom"/>
          </w:tcPr>
          <w:p w:rsidR="00437863" w:rsidRDefault="00625EF2">
            <w:pPr>
              <w:pStyle w:val="Heading1"/>
              <w:outlineLvl w:val="0"/>
            </w:pPr>
            <w:r>
              <w:t>subject</w:t>
            </w:r>
          </w:p>
        </w:tc>
        <w:tc>
          <w:tcPr>
            <w:tcW w:w="2360" w:type="dxa"/>
            <w:tcMar>
              <w:left w:w="0" w:type="dxa"/>
              <w:bottom w:w="0" w:type="dxa"/>
              <w:right w:w="0" w:type="dxa"/>
            </w:tcMar>
            <w:vAlign w:val="bottom"/>
          </w:tcPr>
          <w:p w:rsidR="00437863" w:rsidRDefault="00F90B00" w:rsidP="00F90B00">
            <w:pPr>
              <w:pStyle w:val="LineText"/>
            </w:pPr>
            <w:r>
              <w:t>English 9</w:t>
            </w:r>
          </w:p>
        </w:tc>
        <w:tc>
          <w:tcPr>
            <w:tcW w:w="726" w:type="dxa"/>
            <w:tcMar>
              <w:left w:w="0" w:type="dxa"/>
              <w:bottom w:w="0" w:type="dxa"/>
              <w:right w:w="0" w:type="dxa"/>
            </w:tcMar>
            <w:vAlign w:val="bottom"/>
          </w:tcPr>
          <w:p w:rsidR="00437863" w:rsidRDefault="00625EF2">
            <w:pPr>
              <w:pStyle w:val="Heading1"/>
              <w:outlineLvl w:val="0"/>
            </w:pPr>
            <w:r>
              <w:t>period</w:t>
            </w:r>
          </w:p>
        </w:tc>
        <w:tc>
          <w:tcPr>
            <w:tcW w:w="1001" w:type="dxa"/>
            <w:tcMar>
              <w:left w:w="0" w:type="dxa"/>
              <w:bottom w:w="0" w:type="dxa"/>
              <w:right w:w="0" w:type="dxa"/>
            </w:tcMar>
            <w:vAlign w:val="bottom"/>
          </w:tcPr>
          <w:p w:rsidR="00437863" w:rsidRDefault="00F90B00" w:rsidP="00F90B00">
            <w:pPr>
              <w:pStyle w:val="LineText"/>
            </w:pPr>
            <w:r>
              <w:t>1, 2, 4</w:t>
            </w:r>
          </w:p>
        </w:tc>
      </w:tr>
    </w:tbl>
    <w:tbl>
      <w:tblPr>
        <w:tblStyle w:val="PlainTable5"/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Layout table"/>
      </w:tblPr>
      <w:tblGrid>
        <w:gridCol w:w="505"/>
        <w:gridCol w:w="1619"/>
        <w:gridCol w:w="1620"/>
        <w:gridCol w:w="1620"/>
        <w:gridCol w:w="1620"/>
        <w:gridCol w:w="1620"/>
        <w:gridCol w:w="1620"/>
      </w:tblGrid>
      <w:tr w:rsidR="00437863" w:rsidTr="00437863">
        <w:trPr>
          <w:trHeight w:hRule="exact" w:val="288"/>
        </w:trPr>
        <w:tc>
          <w:tcPr>
            <w:tcW w:w="505" w:type="dxa"/>
            <w:textDirection w:val="btLr"/>
          </w:tcPr>
          <w:p w:rsidR="00437863" w:rsidRDefault="00437863"/>
        </w:tc>
        <w:tc>
          <w:tcPr>
            <w:tcW w:w="1619" w:type="dxa"/>
          </w:tcPr>
          <w:p w:rsidR="00437863" w:rsidRDefault="00625EF2">
            <w:pPr>
              <w:pStyle w:val="Days"/>
            </w:pPr>
            <w:r>
              <w:t>MONDAY</w:t>
            </w:r>
          </w:p>
        </w:tc>
        <w:tc>
          <w:tcPr>
            <w:tcW w:w="1620" w:type="dxa"/>
          </w:tcPr>
          <w:p w:rsidR="00437863" w:rsidRDefault="00625EF2">
            <w:pPr>
              <w:pStyle w:val="Days"/>
            </w:pPr>
            <w:r>
              <w:t>TUESDAY</w:t>
            </w:r>
          </w:p>
        </w:tc>
        <w:tc>
          <w:tcPr>
            <w:tcW w:w="1620" w:type="dxa"/>
          </w:tcPr>
          <w:p w:rsidR="00437863" w:rsidRDefault="00625EF2">
            <w:pPr>
              <w:pStyle w:val="Days"/>
            </w:pPr>
            <w:r>
              <w:t>WEDNESDAY</w:t>
            </w:r>
          </w:p>
        </w:tc>
        <w:tc>
          <w:tcPr>
            <w:tcW w:w="1620" w:type="dxa"/>
          </w:tcPr>
          <w:p w:rsidR="00437863" w:rsidRDefault="00625EF2">
            <w:pPr>
              <w:pStyle w:val="Days"/>
            </w:pPr>
            <w:r>
              <w:t>THURSDAY</w:t>
            </w:r>
          </w:p>
        </w:tc>
        <w:tc>
          <w:tcPr>
            <w:tcW w:w="1620" w:type="dxa"/>
          </w:tcPr>
          <w:p w:rsidR="00437863" w:rsidRDefault="00625EF2">
            <w:pPr>
              <w:pStyle w:val="Days"/>
            </w:pPr>
            <w:r>
              <w:t>FRIDAY</w:t>
            </w:r>
          </w:p>
        </w:tc>
        <w:tc>
          <w:tcPr>
            <w:tcW w:w="1620" w:type="dxa"/>
          </w:tcPr>
          <w:p w:rsidR="00437863" w:rsidRDefault="00625EF2">
            <w:pPr>
              <w:pStyle w:val="Days"/>
            </w:pPr>
            <w:r>
              <w:t>SAT/SUN</w:t>
            </w: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495"/>
        <w:gridCol w:w="174"/>
        <w:gridCol w:w="1445"/>
        <w:gridCol w:w="174"/>
        <w:gridCol w:w="1446"/>
        <w:gridCol w:w="174"/>
        <w:gridCol w:w="1446"/>
        <w:gridCol w:w="174"/>
        <w:gridCol w:w="1446"/>
        <w:gridCol w:w="174"/>
        <w:gridCol w:w="1446"/>
        <w:gridCol w:w="174"/>
        <w:gridCol w:w="1446"/>
      </w:tblGrid>
      <w:tr w:rsidR="00437863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90B00">
              <w:instrText>Friday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90B00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 </w:instrText>
            </w:r>
            <w:r>
              <w:fldChar w:fldCharType="separate"/>
            </w:r>
            <w:r w:rsidR="00F90B0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90B00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 </w:instrText>
            </w:r>
            <w:r>
              <w:fldChar w:fldCharType="separate"/>
            </w:r>
            <w:r w:rsidR="00F90B0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=E1+1 </w:instrText>
            </w:r>
            <w:r>
              <w:fldChar w:fldCharType="separate"/>
            </w:r>
            <w:r w:rsidR="00CF03A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90B00">
              <w:instrText>Friday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 </w:instrText>
            </w:r>
            <w:r>
              <w:fldChar w:fldCharType="separate"/>
            </w:r>
            <w:r w:rsidR="00F90B0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=G1+1 </w:instrText>
            </w:r>
            <w:r>
              <w:fldChar w:fldCharType="separate"/>
            </w:r>
            <w:r w:rsidR="00CF03A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90B00">
              <w:instrText>Friday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=I1 </w:instrText>
            </w:r>
            <w:r>
              <w:fldChar w:fldCharType="separate"/>
            </w:r>
            <w:r w:rsidR="00CF03A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=I1+1 </w:instrText>
            </w:r>
            <w:r>
              <w:fldChar w:fldCharType="separate"/>
            </w:r>
            <w:r w:rsidR="00CF03AA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90B00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F90B00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90B00">
              <w:instrText>Friday</w:instrText>
            </w:r>
            <w:r>
              <w:fldChar w:fldCharType="end"/>
            </w:r>
            <w:r>
              <w:instrText xml:space="preserve">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 </w:instrText>
            </w:r>
            <w:r>
              <w:fldChar w:fldCharType="separate"/>
            </w:r>
            <w:r w:rsidR="00F90B00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=K1+1 </w:instrText>
            </w:r>
            <w:r>
              <w:fldChar w:fldCharType="separate"/>
            </w:r>
            <w:r w:rsidR="00F90B0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90B00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F90B00">
              <w:rPr>
                <w:noProof/>
              </w:rPr>
              <w:t>2</w: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 w:rsidR="00F90B00">
              <w:instrText>Friday</w:instrText>
            </w:r>
            <w:r>
              <w:fldChar w:fldCharType="end"/>
            </w:r>
            <w:r>
              <w:instrText xml:space="preserve"> = Sunday "" "/"</w:instrText>
            </w:r>
            <w:r>
              <w:fldChar w:fldCharType="separate"/>
            </w:r>
            <w:r w:rsidR="00F90B00">
              <w:rPr>
                <w:noProof/>
              </w:rPr>
              <w:t>/</w: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 w:rsidR="00F90B00">
              <w:instrText>Friday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 w:rsidR="00F90B00">
              <w:instrText>Friday</w:instrText>
            </w:r>
            <w:r>
              <w:fldChar w:fldCharType="end"/>
            </w:r>
            <w:r>
              <w:instrText xml:space="preserve"> = "Saturday" 2 </w:instrText>
            </w:r>
            <w:r>
              <w:fldChar w:fldCharType="begin"/>
            </w:r>
            <w:r>
              <w:instrText xml:space="preserve"> =K1+2 </w:instrText>
            </w:r>
            <w:r>
              <w:fldChar w:fldCharType="separate"/>
            </w:r>
            <w:r w:rsidR="00F90B00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F90B00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F90B00">
              <w:rPr>
                <w:noProof/>
              </w:rPr>
              <w:t>3</w:t>
            </w:r>
            <w:r>
              <w:fldChar w:fldCharType="end"/>
            </w:r>
          </w:p>
        </w:tc>
      </w:tr>
      <w:tr w:rsidR="00437863">
        <w:trPr>
          <w:cantSplit/>
          <w:trHeight w:hRule="exact" w:val="893"/>
        </w:trPr>
        <w:sdt>
          <w:sdtPr>
            <w:id w:val="-824741872"/>
            <w:placeholder>
              <w:docPart w:val="7BF8DC90AC0D4E2EA96DA0D9CB4140DB"/>
            </w:placeholder>
            <w:temporary/>
            <w:showingPlcHdr/>
            <w15:appearance w15:val="hidden"/>
            <w:text/>
          </w:sdtPr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437863" w:rsidRDefault="00625EF2">
                <w:pPr>
                  <w:pStyle w:val="WeekNumber"/>
                </w:pPr>
                <w:r>
                  <w:t>1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437863" w:rsidRDefault="00437863"/>
        </w:tc>
      </w:tr>
      <w:tr w:rsidR="00437863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625EF2">
            <w:pPr>
              <w:pStyle w:val="Week"/>
              <w:jc w:val="left"/>
            </w:pPr>
            <w:r>
              <w:t>WEEK</w:t>
            </w:r>
          </w:p>
        </w:tc>
        <w:sdt>
          <w:sdtPr>
            <w:id w:val="-533201628"/>
            <w:placeholder>
              <w:docPart w:val="E27945EFF8C24D0891481C75BC538155"/>
            </w:placeholder>
            <w:temporary/>
            <w:showingPlcHdr/>
            <w15:appearance w15:val="hidden"/>
          </w:sdtPr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:rsidR="00437863" w:rsidRDefault="00625EF2">
                <w:pPr>
                  <w:pStyle w:val="Heading2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</w:tr>
      <w:tr w:rsidR="00437863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437863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</w:tr>
      <w:tr w:rsidR="00437863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437863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</w:tr>
      <w:tr w:rsidR="00437863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437863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 w:rsidR="00F90B00">
              <w:instrText>Friday</w:instrText>
            </w:r>
            <w:r>
              <w:fldChar w:fldCharType="end"/>
            </w:r>
            <w:r>
              <w:instrText xml:space="preserve"> = "Sunday" 2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 w:rsidR="00F90B00">
              <w:instrText>Friday</w:instrText>
            </w:r>
            <w:r>
              <w:fldChar w:fldCharType="end"/>
            </w:r>
            <w:r>
              <w:instrText xml:space="preserve"> = "Saturday" 3 </w:instrText>
            </w:r>
            <w:r>
              <w:fldChar w:fldCharType="begin"/>
            </w:r>
            <w:r>
              <w:instrText xml:space="preserve"> =K1+3 </w:instrText>
            </w:r>
            <w:r>
              <w:fldChar w:fldCharType="separate"/>
            </w:r>
            <w:r w:rsidR="00F90B00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F90B00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F90B00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F90B00">
              <w:rPr>
                <w:noProof/>
              </w:rPr>
              <w:t>5</w:t>
            </w:r>
            <w:r>
              <w:fldChar w:fldCharType="end"/>
            </w:r>
            <w:r w:rsidR="005E3508">
              <w:t xml:space="preserve"> 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F90B00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F90B00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=I6+1 </w:instrText>
            </w:r>
            <w:r>
              <w:fldChar w:fldCharType="separate"/>
            </w:r>
            <w:r w:rsidR="00F90B00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=K6+1 </w:instrText>
            </w:r>
            <w:r>
              <w:fldChar w:fldCharType="separate"/>
            </w:r>
            <w:r w:rsidR="00F90B00">
              <w:rPr>
                <w:noProof/>
              </w:rPr>
              <w:t>9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=K6+2 </w:instrText>
            </w:r>
            <w:r>
              <w:fldChar w:fldCharType="separate"/>
            </w:r>
            <w:r w:rsidR="00F90B00">
              <w:rPr>
                <w:noProof/>
              </w:rPr>
              <w:t>10</w:t>
            </w:r>
            <w:r>
              <w:fldChar w:fldCharType="end"/>
            </w:r>
          </w:p>
        </w:tc>
      </w:tr>
      <w:tr w:rsidR="00437863">
        <w:trPr>
          <w:cantSplit/>
          <w:trHeight w:hRule="exact" w:val="893"/>
        </w:trPr>
        <w:sdt>
          <w:sdtPr>
            <w:id w:val="378516857"/>
            <w:placeholder>
              <w:docPart w:val="025EE16653364CF5BB61E2D287E044C6"/>
            </w:placeholder>
            <w:temporary/>
            <w:showingPlcHdr/>
            <w15:appearance w15:val="hidden"/>
            <w:text/>
          </w:sdtPr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437863" w:rsidRDefault="00625EF2">
                <w:pPr>
                  <w:pStyle w:val="WeekNumber"/>
                </w:pPr>
                <w:r>
                  <w:t>2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37863" w:rsidRPr="005E3508" w:rsidRDefault="005E3508">
            <w:pPr>
              <w:rPr>
                <w:b/>
              </w:rPr>
            </w:pPr>
            <w:proofErr w:type="spellStart"/>
            <w:r w:rsidRPr="005E3508">
              <w:rPr>
                <w:b/>
              </w:rPr>
              <w:t>Ch’s</w:t>
            </w:r>
            <w:proofErr w:type="spellEnd"/>
            <w:r w:rsidRPr="005E3508">
              <w:rPr>
                <w:b/>
              </w:rPr>
              <w:t xml:space="preserve"> 1-3 reading and </w:t>
            </w:r>
            <w:proofErr w:type="gramStart"/>
            <w:r w:rsidRPr="005E3508">
              <w:rPr>
                <w:b/>
              </w:rPr>
              <w:t>SG ?</w:t>
            </w:r>
            <w:proofErr w:type="gramEnd"/>
            <w:r w:rsidRPr="005E3508">
              <w:rPr>
                <w:b/>
              </w:rPr>
              <w:t>s due.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37863" w:rsidRDefault="00437863" w:rsidP="005E350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437863" w:rsidRDefault="00437863"/>
        </w:tc>
      </w:tr>
      <w:tr w:rsidR="00437863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625EF2">
            <w:pPr>
              <w:pStyle w:val="Week"/>
              <w:jc w:val="left"/>
            </w:pPr>
            <w:r>
              <w:t>WEEK</w:t>
            </w:r>
          </w:p>
        </w:tc>
        <w:sdt>
          <w:sdtPr>
            <w:id w:val="-1185750792"/>
            <w:placeholder>
              <w:docPart w:val="D5D84BABB12B48AEB0D8014DD40031B1"/>
            </w:placeholder>
            <w:temporary/>
            <w:showingPlcHdr/>
            <w15:appearance w15:val="hidden"/>
          </w:sdtPr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:rsidR="00437863" w:rsidRDefault="00625EF2">
                <w:pPr>
                  <w:pStyle w:val="Heading2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 w:rsidP="005E350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</w:tr>
      <w:tr w:rsidR="00437863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437863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</w:tr>
      <w:tr w:rsidR="00437863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437863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</w:tr>
      <w:tr w:rsidR="00437863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437863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BD553B" w:rsidRDefault="00625EF2">
            <w:pPr>
              <w:pStyle w:val="Date"/>
            </w:pPr>
            <w:r>
              <w:fldChar w:fldCharType="begin"/>
            </w:r>
            <w:r>
              <w:instrText xml:space="preserve"> =K6+3 </w:instrText>
            </w:r>
            <w:r>
              <w:fldChar w:fldCharType="separate"/>
            </w:r>
            <w:r w:rsidR="00F90B00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=C11+</w:instrText>
            </w:r>
          </w:p>
          <w:p w:rsidR="00437863" w:rsidRDefault="00625EF2">
            <w:pPr>
              <w:pStyle w:val="Date"/>
            </w:pPr>
            <w:r>
              <w:instrText xml:space="preserve">1 </w:instrText>
            </w:r>
            <w:r>
              <w:fldChar w:fldCharType="separate"/>
            </w:r>
            <w:r w:rsidR="00F90B00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=E11+1 </w:instrText>
            </w:r>
            <w:r>
              <w:fldChar w:fldCharType="separate"/>
            </w:r>
            <w:r w:rsidR="00F90B00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=G11+1 </w:instrText>
            </w:r>
            <w:r>
              <w:fldChar w:fldCharType="separate"/>
            </w:r>
            <w:r w:rsidR="00F90B00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=I11+1 </w:instrText>
            </w:r>
            <w:r>
              <w:fldChar w:fldCharType="separate"/>
            </w:r>
            <w:r w:rsidR="00F90B00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=K11+1 </w:instrText>
            </w:r>
            <w:r>
              <w:fldChar w:fldCharType="separate"/>
            </w:r>
            <w:r w:rsidR="00F90B00">
              <w:rPr>
                <w:noProof/>
              </w:rPr>
              <w:t>16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=K11+2 </w:instrText>
            </w:r>
            <w:r>
              <w:fldChar w:fldCharType="separate"/>
            </w:r>
            <w:r w:rsidR="00F90B00">
              <w:rPr>
                <w:noProof/>
              </w:rPr>
              <w:t>17</w:t>
            </w:r>
            <w:r>
              <w:fldChar w:fldCharType="end"/>
            </w:r>
          </w:p>
        </w:tc>
      </w:tr>
      <w:tr w:rsidR="00437863">
        <w:trPr>
          <w:cantSplit/>
          <w:trHeight w:hRule="exact" w:val="893"/>
        </w:trPr>
        <w:sdt>
          <w:sdtPr>
            <w:id w:val="967165456"/>
            <w:placeholder>
              <w:docPart w:val="47BCEF58D2CE410D8FD89AFF1A6C3798"/>
            </w:placeholder>
            <w:temporary/>
            <w:showingPlcHdr/>
            <w15:appearance w15:val="hidden"/>
            <w:text/>
          </w:sdtPr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437863" w:rsidRDefault="00625EF2">
                <w:pPr>
                  <w:pStyle w:val="WeekNumber"/>
                </w:pPr>
                <w:r>
                  <w:t>3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37863" w:rsidRPr="00BD553B" w:rsidRDefault="00BD553B">
            <w:pPr>
              <w:rPr>
                <w:b/>
              </w:rPr>
            </w:pPr>
            <w:proofErr w:type="spellStart"/>
            <w:r w:rsidRPr="00BD553B">
              <w:rPr>
                <w:b/>
              </w:rPr>
              <w:t>Ch’s</w:t>
            </w:r>
            <w:proofErr w:type="spellEnd"/>
            <w:r w:rsidRPr="00BD553B">
              <w:rPr>
                <w:b/>
              </w:rPr>
              <w:t xml:space="preserve"> 4-7 reading and </w:t>
            </w:r>
            <w:proofErr w:type="gramStart"/>
            <w:r w:rsidRPr="00BD553B">
              <w:rPr>
                <w:b/>
              </w:rPr>
              <w:t>SG ?</w:t>
            </w:r>
            <w:proofErr w:type="gramEnd"/>
            <w:r w:rsidRPr="00BD553B">
              <w:rPr>
                <w:b/>
              </w:rPr>
              <w:t xml:space="preserve">s due. 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37863" w:rsidRPr="00BD553B" w:rsidRDefault="00BD553B">
            <w:pPr>
              <w:rPr>
                <w:b/>
              </w:rPr>
            </w:pPr>
            <w:proofErr w:type="spellStart"/>
            <w:r w:rsidRPr="00BD553B">
              <w:rPr>
                <w:b/>
              </w:rPr>
              <w:t>Ch’s</w:t>
            </w:r>
            <w:proofErr w:type="spellEnd"/>
            <w:r w:rsidRPr="00BD553B">
              <w:rPr>
                <w:b/>
              </w:rPr>
              <w:t xml:space="preserve"> 8-9 reading only due. 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437863" w:rsidRDefault="00437863"/>
        </w:tc>
      </w:tr>
      <w:tr w:rsidR="00437863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625EF2">
            <w:pPr>
              <w:pStyle w:val="Week"/>
              <w:jc w:val="left"/>
            </w:pPr>
            <w:r>
              <w:t>WEEK</w:t>
            </w:r>
          </w:p>
        </w:tc>
        <w:sdt>
          <w:sdtPr>
            <w:id w:val="89752358"/>
            <w:placeholder>
              <w:docPart w:val="2C8D03D84B4A49CC982B11546202BD81"/>
            </w:placeholder>
            <w:temporary/>
            <w:showingPlcHdr/>
            <w15:appearance w15:val="hidden"/>
          </w:sdtPr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:rsidR="00437863" w:rsidRDefault="00625EF2">
                <w:pPr>
                  <w:pStyle w:val="Heading2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43" w:type="dxa"/>
              <w:right w:w="0" w:type="dxa"/>
            </w:tcMar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</w:tr>
      <w:tr w:rsidR="00437863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437863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</w:tr>
      <w:tr w:rsidR="00437863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437863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</w:tr>
      <w:tr w:rsidR="00437863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437863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=K11+3 </w:instrText>
            </w:r>
            <w:r>
              <w:fldChar w:fldCharType="separate"/>
            </w:r>
            <w:r w:rsidR="00F90B00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=C16+1 </w:instrText>
            </w:r>
            <w:r>
              <w:fldChar w:fldCharType="separate"/>
            </w:r>
            <w:r w:rsidR="00F90B00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=E16+1 </w:instrText>
            </w:r>
            <w:r>
              <w:fldChar w:fldCharType="separate"/>
            </w:r>
            <w:r w:rsidR="00F90B00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=G16+1 </w:instrText>
            </w:r>
            <w:r>
              <w:fldChar w:fldCharType="separate"/>
            </w:r>
            <w:r w:rsidR="00F90B00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=I16+1 </w:instrText>
            </w:r>
            <w:r>
              <w:fldChar w:fldCharType="separate"/>
            </w:r>
            <w:r w:rsidR="00F90B00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=K16+1 </w:instrText>
            </w:r>
            <w:r>
              <w:fldChar w:fldCharType="separate"/>
            </w:r>
            <w:r w:rsidR="00F90B00">
              <w:rPr>
                <w:noProof/>
              </w:rPr>
              <w:t>23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=K16+2 </w:instrText>
            </w:r>
            <w:r>
              <w:fldChar w:fldCharType="separate"/>
            </w:r>
            <w:r w:rsidR="00F90B00">
              <w:rPr>
                <w:noProof/>
              </w:rPr>
              <w:t>24</w:t>
            </w:r>
            <w:r>
              <w:fldChar w:fldCharType="end"/>
            </w:r>
          </w:p>
        </w:tc>
      </w:tr>
      <w:tr w:rsidR="00437863">
        <w:trPr>
          <w:cantSplit/>
          <w:trHeight w:hRule="exact" w:val="893"/>
        </w:trPr>
        <w:sdt>
          <w:sdtPr>
            <w:id w:val="-807169488"/>
            <w:placeholder>
              <w:docPart w:val="B4A0055BA66841DB83C16F49DB117692"/>
            </w:placeholder>
            <w:temporary/>
            <w:showingPlcHdr/>
            <w15:appearance w15:val="hidden"/>
            <w:text/>
          </w:sdtPr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437863" w:rsidRDefault="00625EF2">
                <w:pPr>
                  <w:pStyle w:val="WeekNumber"/>
                </w:pPr>
                <w:r>
                  <w:t>4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Pr="00BD553B" w:rsidRDefault="00437863">
            <w:pPr>
              <w:rPr>
                <w:b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37863" w:rsidRPr="00BD553B" w:rsidRDefault="00BD553B">
            <w:pPr>
              <w:rPr>
                <w:b/>
              </w:rPr>
            </w:pPr>
            <w:proofErr w:type="spellStart"/>
            <w:r w:rsidRPr="00BD553B">
              <w:rPr>
                <w:b/>
              </w:rPr>
              <w:t>Ch’s</w:t>
            </w:r>
            <w:proofErr w:type="spellEnd"/>
            <w:r w:rsidRPr="00BD553B">
              <w:rPr>
                <w:b/>
              </w:rPr>
              <w:t xml:space="preserve"> 10-12 reading due and </w:t>
            </w:r>
            <w:proofErr w:type="gramStart"/>
            <w:r w:rsidRPr="00BD553B">
              <w:rPr>
                <w:b/>
              </w:rPr>
              <w:t>Sg ?</w:t>
            </w:r>
            <w:proofErr w:type="gramEnd"/>
            <w:r w:rsidRPr="00BD553B">
              <w:rPr>
                <w:b/>
              </w:rPr>
              <w:t xml:space="preserve">s 8-9 and 10-11 due. 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Pr="00174955" w:rsidRDefault="00437863">
            <w:pPr>
              <w:rPr>
                <w:b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37863" w:rsidRPr="00174955" w:rsidRDefault="00BD553B">
            <w:pPr>
              <w:rPr>
                <w:b/>
              </w:rPr>
            </w:pPr>
            <w:proofErr w:type="spellStart"/>
            <w:r w:rsidRPr="00174955">
              <w:rPr>
                <w:b/>
              </w:rPr>
              <w:t>Ch’s</w:t>
            </w:r>
            <w:proofErr w:type="spellEnd"/>
            <w:r w:rsidRPr="00174955">
              <w:rPr>
                <w:b/>
              </w:rPr>
              <w:t xml:space="preserve"> 13-15 reading</w:t>
            </w:r>
            <w:r w:rsidR="00174955" w:rsidRPr="00174955">
              <w:rPr>
                <w:b/>
              </w:rPr>
              <w:t xml:space="preserve"> only due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437863" w:rsidRDefault="00437863"/>
        </w:tc>
      </w:tr>
      <w:tr w:rsidR="00437863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625EF2">
            <w:pPr>
              <w:pStyle w:val="Week"/>
              <w:jc w:val="left"/>
            </w:pPr>
            <w:r>
              <w:t>WEEK</w:t>
            </w:r>
          </w:p>
        </w:tc>
        <w:sdt>
          <w:sdtPr>
            <w:id w:val="-1210188651"/>
            <w:placeholder>
              <w:docPart w:val="24C55535255A401395DBFC78A93EE1F1"/>
            </w:placeholder>
            <w:temporary/>
            <w:showingPlcHdr/>
            <w15:appearance w15:val="hidden"/>
          </w:sdtPr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:rsidR="00437863" w:rsidRDefault="00625EF2">
                <w:pPr>
                  <w:pStyle w:val="Heading2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</w:tr>
      <w:tr w:rsidR="00437863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437863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</w:tr>
      <w:tr w:rsidR="00437863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437863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</w:tr>
      <w:tr w:rsidR="00437863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437863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437863" w:rsidRDefault="00437863"/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=K16</w:instrText>
            </w:r>
            <w:r>
              <w:fldChar w:fldCharType="separate"/>
            </w:r>
            <w:r w:rsidR="00F90B00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 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=K16+3 </w:instrText>
            </w:r>
            <w:r>
              <w:fldChar w:fldCharType="separate"/>
            </w:r>
            <w:r w:rsidR="00F90B00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&gt;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90B00">
              <w:instrText>31</w:instrText>
            </w:r>
            <w:r>
              <w:fldChar w:fldCharType="end"/>
            </w:r>
            <w:r>
              <w:instrText xml:space="preserve">  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=K16 </w:instrText>
            </w:r>
            <w:r>
              <w:fldChar w:fldCharType="separate"/>
            </w:r>
            <w:r w:rsidR="00F90B00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90B00">
              <w:instrText>31</w:instrText>
            </w:r>
            <w:r>
              <w:fldChar w:fldCharType="end"/>
            </w:r>
            <w:r>
              <w:instrText xml:space="preserve"> </w:instrText>
            </w:r>
            <w:r>
              <w:fldChar w:fldCharType="begin"/>
            </w:r>
            <w:r>
              <w:instrText xml:space="preserve"> =K16+3 </w:instrText>
            </w:r>
            <w:r>
              <w:fldChar w:fldCharType="separate"/>
            </w:r>
            <w:r w:rsidR="00F90B00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90B00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F90B00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F90B00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=C21</w:instrText>
            </w:r>
            <w:r>
              <w:fldChar w:fldCharType="separate"/>
            </w:r>
            <w:r w:rsidR="00F90B00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=C21 </w:instrText>
            </w:r>
            <w:r>
              <w:fldChar w:fldCharType="separate"/>
            </w:r>
            <w:r w:rsidR="00F90B00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90B0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=C21+1 </w:instrText>
            </w:r>
            <w:r>
              <w:fldChar w:fldCharType="separate"/>
            </w:r>
            <w:r w:rsidR="00F90B0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90B00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F90B00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=E21</w:instrText>
            </w:r>
            <w:r>
              <w:fldChar w:fldCharType="separate"/>
            </w:r>
            <w:r w:rsidR="00F90B0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=E21 </w:instrText>
            </w:r>
            <w:r>
              <w:fldChar w:fldCharType="separate"/>
            </w:r>
            <w:r w:rsidR="00F90B0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90B0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=E21+1 </w:instrText>
            </w:r>
            <w:r>
              <w:fldChar w:fldCharType="separate"/>
            </w:r>
            <w:r w:rsidR="00F90B0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90B00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F90B00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=G21</w:instrText>
            </w:r>
            <w:r>
              <w:fldChar w:fldCharType="separate"/>
            </w:r>
            <w:r w:rsidR="00F90B0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=G21 </w:instrText>
            </w:r>
            <w:r>
              <w:fldChar w:fldCharType="separate"/>
            </w:r>
            <w:r w:rsidR="00F90B0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90B0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=G21+1 </w:instrText>
            </w:r>
            <w:r>
              <w:fldChar w:fldCharType="separate"/>
            </w:r>
            <w:r w:rsidR="00F90B0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F90B00">
              <w:fldChar w:fldCharType="separate"/>
            </w:r>
            <w:r w:rsidR="00F90B00">
              <w:rPr>
                <w:noProof/>
              </w:rPr>
              <w:instrText>28</w:instrText>
            </w:r>
            <w:r>
              <w:fldChar w:fldCharType="end"/>
            </w:r>
            <w:r w:rsidR="00F90B00">
              <w:fldChar w:fldCharType="separate"/>
            </w:r>
            <w:r w:rsidR="00F90B00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=I21</w:instrText>
            </w:r>
            <w:r>
              <w:fldChar w:fldCharType="separate"/>
            </w:r>
            <w:r w:rsidR="00F90B0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=I21 </w:instrText>
            </w:r>
            <w:r>
              <w:fldChar w:fldCharType="separate"/>
            </w:r>
            <w:r w:rsidR="00F90B0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90B0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=I21+1 </w:instrText>
            </w:r>
            <w:r>
              <w:fldChar w:fldCharType="separate"/>
            </w:r>
            <w:r w:rsidR="00F90B0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F90B00">
              <w:fldChar w:fldCharType="separate"/>
            </w:r>
            <w:r w:rsidR="00F90B00">
              <w:rPr>
                <w:noProof/>
              </w:rPr>
              <w:instrText>29</w:instrText>
            </w:r>
            <w:r>
              <w:fldChar w:fldCharType="end"/>
            </w:r>
            <w:r w:rsidR="00F90B00">
              <w:fldChar w:fldCharType="separate"/>
            </w:r>
            <w:r w:rsidR="00F90B00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 w:rsidR="00F90B0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 w:rsidR="00F90B0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90B0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=K21+1 </w:instrText>
            </w:r>
            <w:r>
              <w:fldChar w:fldCharType="separate"/>
            </w:r>
            <w:r w:rsidR="00F90B0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F90B00">
              <w:fldChar w:fldCharType="separate"/>
            </w:r>
            <w:r w:rsidR="00F90B00">
              <w:rPr>
                <w:noProof/>
              </w:rPr>
              <w:instrText>30</w:instrText>
            </w:r>
            <w:r>
              <w:fldChar w:fldCharType="end"/>
            </w:r>
            <w:r w:rsidR="00F90B00">
              <w:fldChar w:fldCharType="separate"/>
            </w:r>
            <w:r w:rsidR="00F90B00">
              <w:rPr>
                <w:noProof/>
              </w:rPr>
              <w:t>30</w:t>
            </w:r>
            <w:r>
              <w:fldChar w:fldCharType="end"/>
            </w:r>
            <w:r w:rsidR="00F90B00">
              <w:t>/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 w:rsidR="00F90B0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 w:rsidR="00F90B0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MonthEndLessOne \@ d </w:instrText>
            </w:r>
            <w:r>
              <w:fldChar w:fldCharType="separate"/>
            </w:r>
            <w:r w:rsidR="00F90B0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=K21+2 </w:instrText>
            </w:r>
            <w:r>
              <w:fldChar w:fldCharType="separate"/>
            </w:r>
            <w:r w:rsidR="00F90B00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F90B00">
              <w:fldChar w:fldCharType="separate"/>
            </w:r>
            <w:r w:rsidR="00F90B00">
              <w:rPr>
                <w:noProof/>
              </w:rPr>
              <w:instrText>31</w:instrText>
            </w:r>
            <w:r>
              <w:fldChar w:fldCharType="end"/>
            </w:r>
            <w:r w:rsidR="00F90B00">
              <w:fldChar w:fldCharType="separate"/>
            </w:r>
            <w:r w:rsidR="00F90B00">
              <w:rPr>
                <w:noProof/>
              </w:rPr>
              <w:t>31</w:t>
            </w:r>
            <w:r>
              <w:fldChar w:fldCharType="end"/>
            </w:r>
          </w:p>
        </w:tc>
      </w:tr>
      <w:tr w:rsidR="00437863">
        <w:trPr>
          <w:cantSplit/>
          <w:trHeight w:hRule="exact" w:val="893"/>
        </w:trPr>
        <w:sdt>
          <w:sdtPr>
            <w:id w:val="-544519862"/>
            <w:placeholder>
              <w:docPart w:val="3A10489969A7403B91EE09C4905753D6"/>
            </w:placeholder>
            <w:temporary/>
            <w:showingPlcHdr/>
            <w15:appearance w15:val="hidden"/>
            <w:text/>
          </w:sdtPr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437863" w:rsidRDefault="00625EF2">
                <w:pPr>
                  <w:pStyle w:val="WeekNumber"/>
                </w:pPr>
                <w:r>
                  <w:t>5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37863" w:rsidRDefault="00F173BE">
            <w:r>
              <w:t>Part I of TKM packet due</w:t>
            </w:r>
            <w:bookmarkStart w:id="0" w:name="_GoBack"/>
            <w:bookmarkEnd w:id="0"/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37863" w:rsidRPr="00174955" w:rsidRDefault="00174955">
            <w:pPr>
              <w:rPr>
                <w:b/>
              </w:rPr>
            </w:pPr>
            <w:proofErr w:type="spellStart"/>
            <w:r w:rsidRPr="00174955">
              <w:rPr>
                <w:b/>
              </w:rPr>
              <w:t>Ch’s</w:t>
            </w:r>
            <w:proofErr w:type="spellEnd"/>
            <w:r w:rsidRPr="00174955">
              <w:rPr>
                <w:b/>
              </w:rPr>
              <w:t xml:space="preserve"> 16-18 reading due and </w:t>
            </w:r>
            <w:proofErr w:type="gramStart"/>
            <w:r w:rsidRPr="00174955">
              <w:rPr>
                <w:b/>
              </w:rPr>
              <w:t>SG ?</w:t>
            </w:r>
            <w:proofErr w:type="gramEnd"/>
            <w:r w:rsidRPr="00174955">
              <w:rPr>
                <w:b/>
              </w:rPr>
              <w:t xml:space="preserve">s 12-14 and 15-17 due. 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437863" w:rsidRDefault="00437863"/>
        </w:tc>
      </w:tr>
      <w:tr w:rsidR="00437863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625EF2">
            <w:pPr>
              <w:pStyle w:val="Week"/>
              <w:jc w:val="left"/>
            </w:pPr>
            <w:r>
              <w:t>WEEK</w:t>
            </w:r>
          </w:p>
        </w:tc>
        <w:sdt>
          <w:sdtPr>
            <w:id w:val="1585642515"/>
            <w:placeholder>
              <w:docPart w:val="453DB0C51C14491E85A04FC22147D1FF"/>
            </w:placeholder>
            <w:temporary/>
            <w:showingPlcHdr/>
            <w15:appearance w15:val="hidden"/>
          </w:sdtPr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:rsidR="00437863" w:rsidRDefault="00625EF2">
                <w:pPr>
                  <w:pStyle w:val="Heading2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</w:tr>
      <w:tr w:rsidR="00437863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437863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</w:tr>
      <w:tr w:rsidR="00437863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437863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</w:tr>
      <w:tr w:rsidR="00437863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437863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437863" w:rsidRDefault="00437863">
            <w:pPr>
              <w:ind w:left="113" w:right="113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tcMar>
              <w:left w:w="72" w:type="dxa"/>
              <w:right w:w="0" w:type="dxa"/>
            </w:tcMar>
            <w:vAlign w:val="center"/>
          </w:tcPr>
          <w:p w:rsidR="00437863" w:rsidRDefault="00437863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437863" w:rsidRDefault="00437863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437863" w:rsidRDefault="00437863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437863" w:rsidRDefault="00437863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437863" w:rsidRDefault="00437863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437863" w:rsidRDefault="00437863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437863" w:rsidRDefault="00437863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437863" w:rsidRDefault="00437863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437863" w:rsidRDefault="00437863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437863" w:rsidRDefault="00437863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437863" w:rsidRDefault="00437863">
            <w:pPr>
              <w:ind w:left="113" w:right="113"/>
            </w:pPr>
          </w:p>
        </w:tc>
      </w:tr>
    </w:tbl>
    <w:p w:rsidR="00B10D1B" w:rsidRDefault="00B10D1B"/>
    <w:p w:rsidR="00437863" w:rsidRDefault="00B10D1B">
      <w:pPr>
        <w:rPr>
          <w:b/>
          <w:sz w:val="28"/>
          <w:szCs w:val="28"/>
        </w:rPr>
      </w:pPr>
      <w:r w:rsidRPr="005E3508">
        <w:rPr>
          <w:b/>
          <w:sz w:val="28"/>
          <w:szCs w:val="28"/>
        </w:rPr>
        <w:t xml:space="preserve">NOTE: </w:t>
      </w:r>
      <w:r w:rsidR="005E3508" w:rsidRPr="005E3508">
        <w:rPr>
          <w:b/>
          <w:sz w:val="28"/>
          <w:szCs w:val="28"/>
        </w:rPr>
        <w:t xml:space="preserve">You may expect a reading check quiz any day a reading is due. If there is a snow day, or you are absent, you are still expected to have your reading and </w:t>
      </w:r>
      <w:proofErr w:type="gramStart"/>
      <w:r w:rsidR="005E3508" w:rsidRPr="005E3508">
        <w:rPr>
          <w:b/>
          <w:sz w:val="28"/>
          <w:szCs w:val="28"/>
        </w:rPr>
        <w:t>SG ?</w:t>
      </w:r>
      <w:proofErr w:type="gramEnd"/>
      <w:r w:rsidR="005E3508" w:rsidRPr="005E3508">
        <w:rPr>
          <w:b/>
          <w:sz w:val="28"/>
          <w:szCs w:val="28"/>
        </w:rPr>
        <w:t xml:space="preserve">s done on the assigned date. For this reason, you should bring your book and </w:t>
      </w:r>
      <w:proofErr w:type="gramStart"/>
      <w:r w:rsidR="005E3508" w:rsidRPr="005E3508">
        <w:rPr>
          <w:b/>
          <w:sz w:val="28"/>
          <w:szCs w:val="28"/>
        </w:rPr>
        <w:t>SG ?</w:t>
      </w:r>
      <w:proofErr w:type="gramEnd"/>
      <w:r w:rsidR="005E3508" w:rsidRPr="005E3508">
        <w:rPr>
          <w:b/>
          <w:sz w:val="28"/>
          <w:szCs w:val="28"/>
        </w:rPr>
        <w:t xml:space="preserve">s home EVERY night. These dates are subject to change based on announcements made in class. </w:t>
      </w:r>
    </w:p>
    <w:tbl>
      <w:tblPr>
        <w:tblStyle w:val="PlainTable4"/>
        <w:tblW w:w="5000" w:type="pct"/>
        <w:tblLayout w:type="fixed"/>
        <w:tblCellMar>
          <w:left w:w="115" w:type="dxa"/>
          <w:bottom w:w="216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5319"/>
        <w:gridCol w:w="818"/>
        <w:gridCol w:w="2360"/>
        <w:gridCol w:w="726"/>
        <w:gridCol w:w="1001"/>
      </w:tblGrid>
      <w:tr w:rsidR="005E3508" w:rsidTr="005E3508">
        <w:trPr>
          <w:trHeight w:hRule="exact" w:val="792"/>
        </w:trPr>
        <w:tc>
          <w:tcPr>
            <w:tcW w:w="5319" w:type="dxa"/>
            <w:tcMar>
              <w:left w:w="504" w:type="dxa"/>
            </w:tcMar>
          </w:tcPr>
          <w:p w:rsidR="005E3508" w:rsidRDefault="005E3508" w:rsidP="005E3508">
            <w:pPr>
              <w:pStyle w:val="Month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>
              <w:t>April</w:t>
            </w:r>
            <w:r>
              <w:fldChar w:fldCharType="end"/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 MonthStart \@  yyyy   \* MERGEFORMAT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t>2019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818" w:type="dxa"/>
            <w:tcMar>
              <w:left w:w="0" w:type="dxa"/>
              <w:bottom w:w="0" w:type="dxa"/>
              <w:right w:w="0" w:type="dxa"/>
            </w:tcMar>
            <w:vAlign w:val="bottom"/>
          </w:tcPr>
          <w:p w:rsidR="005E3508" w:rsidRDefault="005E3508" w:rsidP="005E3508">
            <w:pPr>
              <w:pStyle w:val="Heading1"/>
              <w:outlineLvl w:val="0"/>
            </w:pPr>
            <w:r>
              <w:t>subject</w:t>
            </w:r>
          </w:p>
        </w:tc>
        <w:tc>
          <w:tcPr>
            <w:tcW w:w="2360" w:type="dxa"/>
            <w:tcMar>
              <w:left w:w="0" w:type="dxa"/>
              <w:bottom w:w="0" w:type="dxa"/>
              <w:right w:w="0" w:type="dxa"/>
            </w:tcMar>
            <w:vAlign w:val="bottom"/>
          </w:tcPr>
          <w:p w:rsidR="005E3508" w:rsidRDefault="005E3508" w:rsidP="005E3508">
            <w:pPr>
              <w:pStyle w:val="LineText"/>
            </w:pPr>
            <w:r>
              <w:t>English 9</w:t>
            </w:r>
          </w:p>
        </w:tc>
        <w:tc>
          <w:tcPr>
            <w:tcW w:w="726" w:type="dxa"/>
            <w:tcMar>
              <w:left w:w="0" w:type="dxa"/>
              <w:bottom w:w="0" w:type="dxa"/>
              <w:right w:w="0" w:type="dxa"/>
            </w:tcMar>
            <w:vAlign w:val="bottom"/>
          </w:tcPr>
          <w:p w:rsidR="005E3508" w:rsidRDefault="005E3508" w:rsidP="005E3508">
            <w:pPr>
              <w:pStyle w:val="Heading1"/>
              <w:outlineLvl w:val="0"/>
            </w:pPr>
            <w:r>
              <w:t>period</w:t>
            </w:r>
          </w:p>
        </w:tc>
        <w:tc>
          <w:tcPr>
            <w:tcW w:w="1001" w:type="dxa"/>
            <w:tcMar>
              <w:left w:w="0" w:type="dxa"/>
              <w:bottom w:w="0" w:type="dxa"/>
              <w:right w:w="0" w:type="dxa"/>
            </w:tcMar>
            <w:vAlign w:val="bottom"/>
          </w:tcPr>
          <w:p w:rsidR="005E3508" w:rsidRDefault="005E3508" w:rsidP="005E3508">
            <w:pPr>
              <w:pStyle w:val="LineText"/>
            </w:pPr>
            <w:r>
              <w:t>1, 2, 4</w:t>
            </w:r>
          </w:p>
        </w:tc>
      </w:tr>
    </w:tbl>
    <w:tbl>
      <w:tblPr>
        <w:tblStyle w:val="PlainTable5"/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Layout table"/>
      </w:tblPr>
      <w:tblGrid>
        <w:gridCol w:w="505"/>
        <w:gridCol w:w="1619"/>
        <w:gridCol w:w="1620"/>
        <w:gridCol w:w="1620"/>
        <w:gridCol w:w="1620"/>
        <w:gridCol w:w="1620"/>
        <w:gridCol w:w="1620"/>
      </w:tblGrid>
      <w:tr w:rsidR="005E3508" w:rsidTr="005E3508">
        <w:trPr>
          <w:trHeight w:hRule="exact" w:val="288"/>
        </w:trPr>
        <w:tc>
          <w:tcPr>
            <w:tcW w:w="505" w:type="dxa"/>
            <w:textDirection w:val="btLr"/>
          </w:tcPr>
          <w:p w:rsidR="005E3508" w:rsidRDefault="005E3508" w:rsidP="005E3508"/>
        </w:tc>
        <w:tc>
          <w:tcPr>
            <w:tcW w:w="1619" w:type="dxa"/>
          </w:tcPr>
          <w:p w:rsidR="005E3508" w:rsidRDefault="005E3508" w:rsidP="005E3508">
            <w:pPr>
              <w:pStyle w:val="Days"/>
            </w:pPr>
            <w:r>
              <w:t>MONDAY</w:t>
            </w:r>
          </w:p>
        </w:tc>
        <w:tc>
          <w:tcPr>
            <w:tcW w:w="1620" w:type="dxa"/>
          </w:tcPr>
          <w:p w:rsidR="005E3508" w:rsidRDefault="005E3508" w:rsidP="005E3508">
            <w:pPr>
              <w:pStyle w:val="Days"/>
            </w:pPr>
            <w:r>
              <w:t>TUESDAY</w:t>
            </w:r>
          </w:p>
        </w:tc>
        <w:tc>
          <w:tcPr>
            <w:tcW w:w="1620" w:type="dxa"/>
          </w:tcPr>
          <w:p w:rsidR="005E3508" w:rsidRDefault="005E3508" w:rsidP="005E3508">
            <w:pPr>
              <w:pStyle w:val="Days"/>
            </w:pPr>
            <w:r>
              <w:t>WEDNESDAY</w:t>
            </w:r>
          </w:p>
        </w:tc>
        <w:tc>
          <w:tcPr>
            <w:tcW w:w="1620" w:type="dxa"/>
          </w:tcPr>
          <w:p w:rsidR="005E3508" w:rsidRDefault="005E3508" w:rsidP="005E3508">
            <w:pPr>
              <w:pStyle w:val="Days"/>
            </w:pPr>
            <w:r>
              <w:t>THURSDAY</w:t>
            </w:r>
          </w:p>
        </w:tc>
        <w:tc>
          <w:tcPr>
            <w:tcW w:w="1620" w:type="dxa"/>
          </w:tcPr>
          <w:p w:rsidR="005E3508" w:rsidRDefault="005E3508" w:rsidP="005E3508">
            <w:pPr>
              <w:pStyle w:val="Days"/>
            </w:pPr>
            <w:r>
              <w:t>FRIDAY</w:t>
            </w:r>
          </w:p>
        </w:tc>
        <w:tc>
          <w:tcPr>
            <w:tcW w:w="1620" w:type="dxa"/>
          </w:tcPr>
          <w:p w:rsidR="005E3508" w:rsidRDefault="005E3508" w:rsidP="005E3508">
            <w:pPr>
              <w:pStyle w:val="Days"/>
            </w:pPr>
            <w:r>
              <w:t>SAT/SUN</w:t>
            </w: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495"/>
        <w:gridCol w:w="174"/>
        <w:gridCol w:w="1445"/>
        <w:gridCol w:w="174"/>
        <w:gridCol w:w="1446"/>
        <w:gridCol w:w="174"/>
        <w:gridCol w:w="1446"/>
        <w:gridCol w:w="174"/>
        <w:gridCol w:w="1446"/>
        <w:gridCol w:w="174"/>
        <w:gridCol w:w="1446"/>
        <w:gridCol w:w="174"/>
        <w:gridCol w:w="1446"/>
      </w:tblGrid>
      <w:tr w:rsidR="005E3508" w:rsidTr="005E3508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E3508" w:rsidRDefault="005E3508" w:rsidP="005E3508"/>
        </w:tc>
        <w:tc>
          <w:tcPr>
            <w:tcW w:w="17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E3508" w:rsidRDefault="005E3508" w:rsidP="005E350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E3508" w:rsidRDefault="005E3508" w:rsidP="005E350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E3508" w:rsidRDefault="005E3508" w:rsidP="005E3508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E3508" w:rsidRDefault="005E3508" w:rsidP="005E350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E3508" w:rsidRDefault="005E3508" w:rsidP="005E3508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E3508" w:rsidRDefault="005E3508" w:rsidP="005E350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=E1+1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E3508" w:rsidRDefault="005E3508" w:rsidP="005E3508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E3508" w:rsidRDefault="005E3508" w:rsidP="005E350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=G1+1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E3508" w:rsidRDefault="005E3508" w:rsidP="005E3508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E3508" w:rsidRDefault="005E3508" w:rsidP="005E350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=I1+1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E3508" w:rsidRDefault="005E3508" w:rsidP="005E3508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1C5FD2" w:rsidRDefault="005E3508" w:rsidP="005E350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=K1+1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Sunday "" "/"</w:instrText>
            </w:r>
            <w:r>
              <w:fldChar w:fldCharType="separate"/>
            </w:r>
            <w:r>
              <w:rPr>
                <w:noProof/>
              </w:rPr>
              <w:t>/</w: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"Saturday" 2 </w:instrText>
            </w:r>
            <w:r>
              <w:fldChar w:fldCharType="begin"/>
            </w:r>
            <w:r>
              <w:instrText xml:space="preserve"> =K1+2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</w:tr>
      <w:tr w:rsidR="005E3508" w:rsidTr="005E3508">
        <w:trPr>
          <w:cantSplit/>
          <w:trHeight w:hRule="exact" w:val="893"/>
        </w:trPr>
        <w:sdt>
          <w:sdtPr>
            <w:id w:val="1501628506"/>
            <w:placeholder>
              <w:docPart w:val="EA04A2BBE4314B229079EEAF2B957E30"/>
            </w:placeholder>
            <w:temporary/>
            <w:showingPlcHdr/>
            <w15:appearance w15:val="hidden"/>
            <w:text/>
          </w:sdtPr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5E3508" w:rsidRDefault="005E3508" w:rsidP="005E3508">
                <w:pPr>
                  <w:pStyle w:val="WeekNumber"/>
                </w:pPr>
                <w:r>
                  <w:t>1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E3508" w:rsidRDefault="005E3508" w:rsidP="005E350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E3508" w:rsidRDefault="001C5FD2" w:rsidP="005E3508">
            <w:r>
              <w:t>SPRING BREAK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E3508" w:rsidRDefault="005E3508" w:rsidP="005E350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E3508" w:rsidRDefault="001C5FD2" w:rsidP="005E3508">
            <w:r>
              <w:t>SPRING BREAK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E3508" w:rsidRDefault="005E3508" w:rsidP="005E350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E3508" w:rsidRDefault="001C5FD2" w:rsidP="005E3508">
            <w:r>
              <w:t>SPRING BREAK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E3508" w:rsidRDefault="005E3508" w:rsidP="005E350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E3508" w:rsidRDefault="001C5FD2" w:rsidP="005E3508">
            <w:r>
              <w:t>SPRING BREAK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E3508" w:rsidRDefault="005E3508" w:rsidP="005E350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E3508" w:rsidRDefault="001C5FD2" w:rsidP="005E3508">
            <w:r>
              <w:t>SPRING BREAK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E3508" w:rsidRDefault="005E3508" w:rsidP="005E3508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5E3508" w:rsidRDefault="001C5FD2" w:rsidP="005E3508">
            <w:r>
              <w:t>SPRING BREAK</w:t>
            </w:r>
          </w:p>
        </w:tc>
      </w:tr>
      <w:tr w:rsidR="005E3508" w:rsidTr="005E3508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E3508" w:rsidRDefault="005E3508" w:rsidP="005E3508">
            <w:pPr>
              <w:pStyle w:val="Week"/>
              <w:jc w:val="left"/>
            </w:pPr>
            <w:r>
              <w:t>WEEK</w:t>
            </w:r>
          </w:p>
        </w:tc>
        <w:sdt>
          <w:sdtPr>
            <w:id w:val="-1227748440"/>
            <w:placeholder>
              <w:docPart w:val="2A441076E53C49C6BEE4D4E2268FDC51"/>
            </w:placeholder>
            <w:temporary/>
            <w:showingPlcHdr/>
            <w15:appearance w15:val="hidden"/>
          </w:sdtPr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:rsidR="005E3508" w:rsidRDefault="005E3508" w:rsidP="005E3508">
                <w:pPr>
                  <w:pStyle w:val="Heading2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5E3508" w:rsidRDefault="005E3508" w:rsidP="005E350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E3508" w:rsidRDefault="005E3508" w:rsidP="005E350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E3508" w:rsidRDefault="005E3508" w:rsidP="005E350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E3508" w:rsidRDefault="005E3508" w:rsidP="005E350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E3508" w:rsidRDefault="005E3508" w:rsidP="005E350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E3508" w:rsidRDefault="005E3508" w:rsidP="005E350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E3508" w:rsidRDefault="005E3508" w:rsidP="005E350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E3508" w:rsidRDefault="005E3508" w:rsidP="005E350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E3508" w:rsidRDefault="005E3508" w:rsidP="005E350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E3508" w:rsidRDefault="005E3508" w:rsidP="005E3508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5E3508" w:rsidRDefault="005E3508" w:rsidP="005E3508"/>
        </w:tc>
      </w:tr>
      <w:tr w:rsidR="005E3508" w:rsidTr="005E3508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E3508" w:rsidRDefault="005E3508" w:rsidP="005E3508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5E3508" w:rsidRDefault="005E3508" w:rsidP="005E350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E3508" w:rsidRDefault="005E3508" w:rsidP="005E350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E3508" w:rsidRDefault="005E3508" w:rsidP="005E350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E3508" w:rsidRDefault="005E3508" w:rsidP="005E350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E3508" w:rsidRDefault="005E3508" w:rsidP="005E350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E3508" w:rsidRDefault="005E3508" w:rsidP="005E350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E3508" w:rsidRDefault="005E3508" w:rsidP="005E350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E3508" w:rsidRDefault="005E3508" w:rsidP="005E350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E3508" w:rsidRDefault="005E3508" w:rsidP="005E350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E3508" w:rsidRDefault="005E3508" w:rsidP="005E350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E3508" w:rsidRDefault="005E3508" w:rsidP="005E3508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5E3508" w:rsidRDefault="005E3508" w:rsidP="005E3508"/>
        </w:tc>
      </w:tr>
      <w:tr w:rsidR="005E3508" w:rsidTr="005E3508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E3508" w:rsidRDefault="005E3508" w:rsidP="005E3508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E3508" w:rsidRDefault="005E3508" w:rsidP="005E350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E3508" w:rsidRDefault="005E3508" w:rsidP="005E350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E3508" w:rsidRDefault="005E3508" w:rsidP="005E350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E3508" w:rsidRDefault="005E3508" w:rsidP="005E350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E3508" w:rsidRDefault="005E3508" w:rsidP="005E350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E3508" w:rsidRDefault="005E3508" w:rsidP="005E350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E3508" w:rsidRDefault="005E3508" w:rsidP="005E350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E3508" w:rsidRDefault="005E3508" w:rsidP="005E350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E3508" w:rsidRDefault="005E3508" w:rsidP="005E350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E3508" w:rsidRDefault="005E3508" w:rsidP="005E350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E3508" w:rsidRDefault="005E3508" w:rsidP="005E350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E3508" w:rsidRDefault="005E3508" w:rsidP="005E3508"/>
        </w:tc>
      </w:tr>
      <w:tr w:rsidR="005E3508" w:rsidTr="005E3508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E3508" w:rsidRDefault="005E3508" w:rsidP="005E3508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E3508" w:rsidRDefault="005E3508" w:rsidP="005E350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E3508" w:rsidRDefault="005E3508" w:rsidP="005E350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"Sunday" 2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"Saturday" 3 </w:instrText>
            </w:r>
            <w:r>
              <w:fldChar w:fldCharType="begin"/>
            </w:r>
            <w:r>
              <w:instrText xml:space="preserve"> =K1+3 </w:instrText>
            </w:r>
            <w:r>
              <w:fldChar w:fldCharType="separate"/>
            </w:r>
            <w:r>
              <w:rPr>
                <w:noProof/>
              </w:rPr>
              <w:instrText>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instrText>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E3508" w:rsidRDefault="005E3508" w:rsidP="005E350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E3508" w:rsidRDefault="005E3508" w:rsidP="005E3508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E3508" w:rsidRDefault="005E3508" w:rsidP="005E350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E3508" w:rsidRDefault="005E3508" w:rsidP="005E3508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E3508" w:rsidRDefault="005E3508" w:rsidP="005E350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E3508" w:rsidRDefault="005E3508" w:rsidP="005E3508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E3508" w:rsidRDefault="005E3508" w:rsidP="005E350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E3508" w:rsidRDefault="005E3508" w:rsidP="005E3508">
            <w:pPr>
              <w:pStyle w:val="Date"/>
            </w:pPr>
            <w:r>
              <w:fldChar w:fldCharType="begin"/>
            </w:r>
            <w:r>
              <w:instrText xml:space="preserve"> =I6+1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E3508" w:rsidRDefault="005E3508" w:rsidP="005E350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5E3508" w:rsidRDefault="005E3508" w:rsidP="005E3508">
            <w:pPr>
              <w:pStyle w:val="Date"/>
            </w:pPr>
            <w:r>
              <w:fldChar w:fldCharType="begin"/>
            </w:r>
            <w:r>
              <w:instrText xml:space="preserve"> =K6+1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=K6+2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</w:tr>
      <w:tr w:rsidR="005E3508" w:rsidTr="005E3508">
        <w:trPr>
          <w:cantSplit/>
          <w:trHeight w:hRule="exact" w:val="893"/>
        </w:trPr>
        <w:sdt>
          <w:sdtPr>
            <w:id w:val="1703667167"/>
            <w:placeholder>
              <w:docPart w:val="A3D284E1A4C942A8804FE6DA4D4FD366"/>
            </w:placeholder>
            <w:temporary/>
            <w:showingPlcHdr/>
            <w15:appearance w15:val="hidden"/>
            <w:text/>
          </w:sdtPr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5E3508" w:rsidRDefault="005E3508" w:rsidP="005E3508">
                <w:pPr>
                  <w:pStyle w:val="WeekNumber"/>
                </w:pPr>
                <w:r>
                  <w:t>2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E3508" w:rsidRDefault="005E3508" w:rsidP="005E350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E3508" w:rsidRDefault="005E3508" w:rsidP="005E350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E3508" w:rsidRDefault="005E3508" w:rsidP="005E350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E3508" w:rsidRDefault="005E3508" w:rsidP="005E350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E3508" w:rsidRDefault="005E3508" w:rsidP="005E350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E3508" w:rsidRDefault="005E3508" w:rsidP="0028144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E3508" w:rsidRDefault="005E3508" w:rsidP="005E350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E3508" w:rsidRDefault="005E3508" w:rsidP="005E350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E3508" w:rsidRDefault="005E3508" w:rsidP="005E350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E3508" w:rsidRDefault="005E3508" w:rsidP="005E350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E3508" w:rsidRDefault="005E3508" w:rsidP="005E3508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5E3508" w:rsidRDefault="005E3508" w:rsidP="005E3508"/>
        </w:tc>
      </w:tr>
      <w:tr w:rsidR="005E3508" w:rsidTr="005E3508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E3508" w:rsidRDefault="005E3508" w:rsidP="005E3508">
            <w:pPr>
              <w:pStyle w:val="Week"/>
              <w:jc w:val="left"/>
            </w:pPr>
            <w:r>
              <w:t>WEEK</w:t>
            </w:r>
          </w:p>
        </w:tc>
        <w:sdt>
          <w:sdtPr>
            <w:id w:val="-2140947681"/>
            <w:placeholder>
              <w:docPart w:val="16CF2377863341BDACE476FAFEC212CB"/>
            </w:placeholder>
            <w:temporary/>
            <w:showingPlcHdr/>
            <w15:appearance w15:val="hidden"/>
          </w:sdtPr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:rsidR="005E3508" w:rsidRDefault="005E3508" w:rsidP="005E3508">
                <w:pPr>
                  <w:pStyle w:val="Heading2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5E3508" w:rsidRDefault="005E3508" w:rsidP="005E350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E3508" w:rsidRDefault="005E3508" w:rsidP="005E350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E3508" w:rsidRDefault="005E3508" w:rsidP="0028144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E3508" w:rsidRDefault="005E3508" w:rsidP="005E350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E3508" w:rsidRDefault="005E3508" w:rsidP="005E350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E3508" w:rsidRDefault="005E3508" w:rsidP="005E350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E3508" w:rsidRDefault="005E3508" w:rsidP="005E350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E3508" w:rsidRDefault="005E3508" w:rsidP="005E350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E3508" w:rsidRDefault="005E3508" w:rsidP="005E350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E3508" w:rsidRDefault="005E3508" w:rsidP="005E3508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5E3508" w:rsidRDefault="005E3508" w:rsidP="005E3508"/>
        </w:tc>
      </w:tr>
      <w:tr w:rsidR="005E3508" w:rsidTr="005E3508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E3508" w:rsidRDefault="005E3508" w:rsidP="005E3508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5E3508" w:rsidRDefault="005E3508" w:rsidP="005E350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E3508" w:rsidRDefault="005E3508" w:rsidP="005E350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E3508" w:rsidRDefault="005E3508" w:rsidP="005E350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E3508" w:rsidRDefault="005E3508" w:rsidP="005E350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E3508" w:rsidRDefault="005E3508" w:rsidP="005E350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E3508" w:rsidRDefault="005E3508" w:rsidP="005E350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E3508" w:rsidRDefault="005E3508" w:rsidP="005E350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E3508" w:rsidRDefault="005E3508" w:rsidP="005E350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E3508" w:rsidRDefault="005E3508" w:rsidP="005E350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E3508" w:rsidRDefault="005E3508" w:rsidP="005E350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E3508" w:rsidRDefault="005E3508" w:rsidP="005E3508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5E3508" w:rsidRDefault="005E3508" w:rsidP="005E3508"/>
        </w:tc>
      </w:tr>
      <w:tr w:rsidR="005E3508" w:rsidTr="005E3508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E3508" w:rsidRDefault="005E3508" w:rsidP="005E3508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E3508" w:rsidRDefault="005E3508" w:rsidP="005E350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E3508" w:rsidRDefault="005E3508" w:rsidP="005E350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E3508" w:rsidRDefault="005E3508" w:rsidP="005E350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E3508" w:rsidRDefault="005E3508" w:rsidP="005E350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E3508" w:rsidRDefault="005E3508" w:rsidP="005E350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E3508" w:rsidRDefault="005E3508" w:rsidP="005E350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E3508" w:rsidRDefault="005E3508" w:rsidP="005E350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E3508" w:rsidRDefault="005E3508" w:rsidP="005E350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E3508" w:rsidRDefault="005E3508" w:rsidP="005E350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E3508" w:rsidRDefault="005E3508" w:rsidP="005E350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E3508" w:rsidRDefault="005E3508" w:rsidP="005E350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E3508" w:rsidRDefault="005E3508" w:rsidP="005E3508"/>
        </w:tc>
      </w:tr>
      <w:tr w:rsidR="005E3508" w:rsidTr="005E3508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E3508" w:rsidRDefault="005E3508" w:rsidP="005E3508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E3508" w:rsidRDefault="005E3508" w:rsidP="005E350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E3508" w:rsidRDefault="005E3508" w:rsidP="005E3508">
            <w:pPr>
              <w:pStyle w:val="Date"/>
            </w:pPr>
            <w:r>
              <w:fldChar w:fldCharType="begin"/>
            </w:r>
            <w:r>
              <w:instrText xml:space="preserve"> =K6+3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E3508" w:rsidRDefault="005E3508" w:rsidP="005E350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E3508" w:rsidRDefault="005E3508" w:rsidP="005E3508">
            <w:pPr>
              <w:pStyle w:val="Date"/>
            </w:pPr>
            <w:r>
              <w:fldChar w:fldCharType="begin"/>
            </w:r>
            <w:r>
              <w:instrText xml:space="preserve"> =C11+</w:instrText>
            </w:r>
          </w:p>
          <w:p w:rsidR="005E3508" w:rsidRDefault="005E3508" w:rsidP="005E3508">
            <w:pPr>
              <w:pStyle w:val="Date"/>
            </w:pPr>
            <w:r>
              <w:instrText xml:space="preserve">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E3508" w:rsidRDefault="005E3508" w:rsidP="005E350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E3508" w:rsidRDefault="005E3508" w:rsidP="005E3508">
            <w:pPr>
              <w:pStyle w:val="Date"/>
            </w:pPr>
            <w:r>
              <w:fldChar w:fldCharType="begin"/>
            </w:r>
            <w:r>
              <w:instrText xml:space="preserve"> =E11+1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E3508" w:rsidRDefault="005E3508" w:rsidP="005E350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E3508" w:rsidRDefault="005E3508" w:rsidP="005E3508">
            <w:pPr>
              <w:pStyle w:val="Date"/>
            </w:pPr>
            <w:r>
              <w:fldChar w:fldCharType="begin"/>
            </w:r>
            <w:r>
              <w:instrText xml:space="preserve"> =G11+1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E3508" w:rsidRDefault="005E3508" w:rsidP="005E350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E3508" w:rsidRDefault="005E3508" w:rsidP="005E3508">
            <w:pPr>
              <w:pStyle w:val="Date"/>
            </w:pPr>
            <w:r>
              <w:fldChar w:fldCharType="begin"/>
            </w:r>
            <w:r>
              <w:instrText xml:space="preserve"> =I11+1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E3508" w:rsidRDefault="005E3508" w:rsidP="005E350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5E3508" w:rsidRDefault="005E3508" w:rsidP="005E3508">
            <w:pPr>
              <w:pStyle w:val="Date"/>
            </w:pPr>
            <w:r>
              <w:fldChar w:fldCharType="begin"/>
            </w:r>
            <w:r>
              <w:instrText xml:space="preserve"> =K11+1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=K11+2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</w:tr>
      <w:tr w:rsidR="005E3508" w:rsidTr="005E3508">
        <w:trPr>
          <w:cantSplit/>
          <w:trHeight w:hRule="exact" w:val="893"/>
        </w:trPr>
        <w:sdt>
          <w:sdtPr>
            <w:id w:val="-838690115"/>
            <w:placeholder>
              <w:docPart w:val="4F4C502DFFC0472E92E861F60D62E45B"/>
            </w:placeholder>
            <w:temporary/>
            <w:showingPlcHdr/>
            <w15:appearance w15:val="hidden"/>
            <w:text/>
          </w:sdtPr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5E3508" w:rsidRDefault="005E3508" w:rsidP="005E3508">
                <w:pPr>
                  <w:pStyle w:val="WeekNumber"/>
                </w:pPr>
                <w:r>
                  <w:t>3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E3508" w:rsidRDefault="005E3508" w:rsidP="005E350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E3508" w:rsidRPr="00281443" w:rsidRDefault="00281443" w:rsidP="005E3508">
            <w:pPr>
              <w:rPr>
                <w:b/>
              </w:rPr>
            </w:pPr>
            <w:proofErr w:type="spellStart"/>
            <w:r w:rsidRPr="00281443">
              <w:rPr>
                <w:b/>
              </w:rPr>
              <w:t>Ch’s</w:t>
            </w:r>
            <w:proofErr w:type="spellEnd"/>
            <w:r w:rsidRPr="00281443">
              <w:rPr>
                <w:b/>
              </w:rPr>
              <w:t xml:space="preserve"> 19-22 reading only due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E3508" w:rsidRDefault="005E3508" w:rsidP="005E350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E3508" w:rsidRDefault="005E3508" w:rsidP="005E350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E3508" w:rsidRDefault="005E3508" w:rsidP="005E350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E3508" w:rsidRDefault="005E3508" w:rsidP="005E350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E3508" w:rsidRDefault="005E3508" w:rsidP="005E350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E3508" w:rsidRDefault="005E3508" w:rsidP="005E350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E3508" w:rsidRDefault="005E3508" w:rsidP="005E350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E3508" w:rsidRDefault="005E3508" w:rsidP="005E350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E3508" w:rsidRDefault="005E3508" w:rsidP="005E3508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5E3508" w:rsidRDefault="005E3508" w:rsidP="005E3508"/>
        </w:tc>
      </w:tr>
      <w:tr w:rsidR="005E3508" w:rsidTr="005E3508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E3508" w:rsidRDefault="005E3508" w:rsidP="005E3508">
            <w:pPr>
              <w:pStyle w:val="Week"/>
              <w:jc w:val="left"/>
            </w:pPr>
            <w:r>
              <w:t>WEEK</w:t>
            </w:r>
          </w:p>
        </w:tc>
        <w:sdt>
          <w:sdtPr>
            <w:id w:val="-1831205604"/>
            <w:placeholder>
              <w:docPart w:val="426880101B9A4074901BAFA26CE81286"/>
            </w:placeholder>
            <w:temporary/>
            <w:showingPlcHdr/>
            <w15:appearance w15:val="hidden"/>
          </w:sdtPr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:rsidR="005E3508" w:rsidRDefault="005E3508" w:rsidP="005E3508">
                <w:pPr>
                  <w:pStyle w:val="Heading2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43" w:type="dxa"/>
              <w:right w:w="0" w:type="dxa"/>
            </w:tcMar>
            <w:vAlign w:val="center"/>
          </w:tcPr>
          <w:p w:rsidR="005E3508" w:rsidRDefault="005E3508" w:rsidP="005E350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E3508" w:rsidRDefault="005E3508" w:rsidP="005E350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E3508" w:rsidRDefault="005E3508" w:rsidP="005E350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E3508" w:rsidRDefault="005E3508" w:rsidP="005E350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E3508" w:rsidRDefault="005E3508" w:rsidP="005E350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E3508" w:rsidRDefault="005E3508" w:rsidP="005E350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E3508" w:rsidRDefault="005E3508" w:rsidP="005E350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E3508" w:rsidRDefault="005E3508" w:rsidP="005E350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E3508" w:rsidRDefault="005E3508" w:rsidP="005E350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E3508" w:rsidRDefault="005E3508" w:rsidP="005E3508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5E3508" w:rsidRDefault="005E3508" w:rsidP="005E3508"/>
        </w:tc>
      </w:tr>
      <w:tr w:rsidR="005E3508" w:rsidTr="005E3508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E3508" w:rsidRDefault="005E3508" w:rsidP="005E3508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5E3508" w:rsidRDefault="005E3508" w:rsidP="005E350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E3508" w:rsidRDefault="005E3508" w:rsidP="005E350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E3508" w:rsidRDefault="005E3508" w:rsidP="005E350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E3508" w:rsidRDefault="005E3508" w:rsidP="005E350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E3508" w:rsidRDefault="005E3508" w:rsidP="005E350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E3508" w:rsidRDefault="005E3508" w:rsidP="005E350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E3508" w:rsidRDefault="005E3508" w:rsidP="005E350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E3508" w:rsidRDefault="005E3508" w:rsidP="005E350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E3508" w:rsidRDefault="005E3508" w:rsidP="005E350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E3508" w:rsidRDefault="005E3508" w:rsidP="005E350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E3508" w:rsidRDefault="005E3508" w:rsidP="005E3508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5E3508" w:rsidRDefault="005E3508" w:rsidP="005E3508"/>
        </w:tc>
      </w:tr>
      <w:tr w:rsidR="005E3508" w:rsidTr="005E3508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E3508" w:rsidRDefault="005E3508" w:rsidP="005E3508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E3508" w:rsidRDefault="005E3508" w:rsidP="005E350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E3508" w:rsidRDefault="005E3508" w:rsidP="005E350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E3508" w:rsidRDefault="005E3508" w:rsidP="005E350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E3508" w:rsidRDefault="005E3508" w:rsidP="005E350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E3508" w:rsidRDefault="005E3508" w:rsidP="005E350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E3508" w:rsidRDefault="005E3508" w:rsidP="005E350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E3508" w:rsidRDefault="005E3508" w:rsidP="005E350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E3508" w:rsidRDefault="005E3508" w:rsidP="005E350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E3508" w:rsidRDefault="005E3508" w:rsidP="005E350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E3508" w:rsidRDefault="005E3508" w:rsidP="005E350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E3508" w:rsidRDefault="005E3508" w:rsidP="005E350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E3508" w:rsidRDefault="005E3508" w:rsidP="005E3508"/>
        </w:tc>
      </w:tr>
      <w:tr w:rsidR="005E3508" w:rsidTr="005E3508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E3508" w:rsidRDefault="005E3508" w:rsidP="005E3508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E3508" w:rsidRDefault="005E3508" w:rsidP="005E350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E3508" w:rsidRDefault="005E3508" w:rsidP="005E3508">
            <w:pPr>
              <w:pStyle w:val="Date"/>
            </w:pPr>
            <w:r>
              <w:fldChar w:fldCharType="begin"/>
            </w:r>
            <w:r>
              <w:instrText xml:space="preserve"> =K11+3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E3508" w:rsidRDefault="005E3508" w:rsidP="005E350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E3508" w:rsidRDefault="005E3508" w:rsidP="005E3508">
            <w:pPr>
              <w:pStyle w:val="Date"/>
            </w:pPr>
            <w:r>
              <w:fldChar w:fldCharType="begin"/>
            </w:r>
            <w:r>
              <w:instrText xml:space="preserve"> =C16+1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E3508" w:rsidRDefault="005E3508" w:rsidP="005E350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E3508" w:rsidRDefault="005E3508" w:rsidP="005E3508">
            <w:pPr>
              <w:pStyle w:val="Date"/>
            </w:pPr>
            <w:r>
              <w:fldChar w:fldCharType="begin"/>
            </w:r>
            <w:r>
              <w:instrText xml:space="preserve"> =E16+1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E3508" w:rsidRDefault="005E3508" w:rsidP="005E350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E3508" w:rsidRDefault="005E3508" w:rsidP="005E3508">
            <w:pPr>
              <w:pStyle w:val="Date"/>
            </w:pPr>
            <w:r>
              <w:fldChar w:fldCharType="begin"/>
            </w:r>
            <w:r>
              <w:instrText xml:space="preserve"> =G16+1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E3508" w:rsidRDefault="005E3508" w:rsidP="005E350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E3508" w:rsidRDefault="005E3508" w:rsidP="005E3508">
            <w:pPr>
              <w:pStyle w:val="Date"/>
            </w:pPr>
            <w:r>
              <w:fldChar w:fldCharType="begin"/>
            </w:r>
            <w:r>
              <w:instrText xml:space="preserve"> =I16+1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E3508" w:rsidRDefault="005E3508" w:rsidP="005E350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5E3508" w:rsidRDefault="005E3508" w:rsidP="005E3508">
            <w:pPr>
              <w:pStyle w:val="Date"/>
            </w:pPr>
            <w:r>
              <w:fldChar w:fldCharType="begin"/>
            </w:r>
            <w:r>
              <w:instrText xml:space="preserve"> =K16+1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=K16+2 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</w:tr>
      <w:tr w:rsidR="005E3508" w:rsidTr="005E3508">
        <w:trPr>
          <w:cantSplit/>
          <w:trHeight w:hRule="exact" w:val="893"/>
        </w:trPr>
        <w:sdt>
          <w:sdtPr>
            <w:id w:val="1186949519"/>
            <w:placeholder>
              <w:docPart w:val="7DCE48F0B19B43BBABAC73818E433CA6"/>
            </w:placeholder>
            <w:temporary/>
            <w:showingPlcHdr/>
            <w15:appearance w15:val="hidden"/>
            <w:text/>
          </w:sdtPr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5E3508" w:rsidRDefault="005E3508" w:rsidP="005E3508">
                <w:pPr>
                  <w:pStyle w:val="WeekNumber"/>
                </w:pPr>
                <w:r>
                  <w:t>4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E3508" w:rsidRDefault="005E3508" w:rsidP="005E350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E3508" w:rsidRDefault="005E3508" w:rsidP="005E350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E3508" w:rsidRDefault="005E3508" w:rsidP="005E350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E3508" w:rsidRPr="007E26D1" w:rsidRDefault="007E26D1" w:rsidP="005E3508">
            <w:pPr>
              <w:rPr>
                <w:b/>
              </w:rPr>
            </w:pPr>
            <w:proofErr w:type="spellStart"/>
            <w:r w:rsidRPr="007E26D1">
              <w:rPr>
                <w:b/>
              </w:rPr>
              <w:t>Ch’s</w:t>
            </w:r>
            <w:proofErr w:type="spellEnd"/>
            <w:r w:rsidRPr="007E26D1">
              <w:rPr>
                <w:b/>
              </w:rPr>
              <w:t xml:space="preserve"> 23-26 reading due and SG ?s 18-21 and 22-25 due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E3508" w:rsidRDefault="005E3508" w:rsidP="005E350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E3508" w:rsidRDefault="005E3508" w:rsidP="005E350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E3508" w:rsidRDefault="005E3508" w:rsidP="005E350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E3508" w:rsidRDefault="00F173BE" w:rsidP="005E3508">
            <w:r>
              <w:t>Character FB page due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E3508" w:rsidRDefault="005E3508" w:rsidP="005E350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E3508" w:rsidRDefault="005E3508" w:rsidP="005E350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E3508" w:rsidRDefault="005E3508" w:rsidP="005E3508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5E3508" w:rsidRDefault="005E3508" w:rsidP="005E3508"/>
        </w:tc>
      </w:tr>
      <w:tr w:rsidR="005E3508" w:rsidTr="005E3508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E3508" w:rsidRDefault="005E3508" w:rsidP="005E3508">
            <w:pPr>
              <w:pStyle w:val="Week"/>
              <w:jc w:val="left"/>
            </w:pPr>
            <w:r>
              <w:t>WEEK</w:t>
            </w:r>
          </w:p>
        </w:tc>
        <w:sdt>
          <w:sdtPr>
            <w:id w:val="-564719177"/>
            <w:placeholder>
              <w:docPart w:val="463D28C4EDF2414C9A4BD90AA3F80281"/>
            </w:placeholder>
            <w:temporary/>
            <w:showingPlcHdr/>
            <w15:appearance w15:val="hidden"/>
          </w:sdtPr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:rsidR="005E3508" w:rsidRDefault="005E3508" w:rsidP="005E3508">
                <w:pPr>
                  <w:pStyle w:val="Heading2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5E3508" w:rsidRDefault="005E3508" w:rsidP="005E350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E3508" w:rsidRDefault="005E3508" w:rsidP="005E350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E3508" w:rsidRDefault="005E3508" w:rsidP="005E350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E3508" w:rsidRDefault="005E3508" w:rsidP="005E350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E3508" w:rsidRDefault="005E3508" w:rsidP="005E350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E3508" w:rsidRDefault="005E3508" w:rsidP="005E350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E3508" w:rsidRDefault="005E3508" w:rsidP="005E350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E3508" w:rsidRDefault="005E3508" w:rsidP="005E350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E3508" w:rsidRDefault="005E3508" w:rsidP="005E350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E3508" w:rsidRDefault="005E3508" w:rsidP="005E3508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5E3508" w:rsidRDefault="005E3508" w:rsidP="005E3508"/>
        </w:tc>
      </w:tr>
      <w:tr w:rsidR="005E3508" w:rsidTr="005E3508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E3508" w:rsidRDefault="005E3508" w:rsidP="005E3508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5E3508" w:rsidRDefault="005E3508" w:rsidP="005E350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E3508" w:rsidRDefault="005E3508" w:rsidP="005E350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E3508" w:rsidRDefault="005E3508" w:rsidP="005E350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E3508" w:rsidRDefault="005E3508" w:rsidP="005E350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E3508" w:rsidRDefault="005E3508" w:rsidP="005E350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E3508" w:rsidRDefault="005E3508" w:rsidP="005E350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E3508" w:rsidRDefault="005E3508" w:rsidP="005E350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E3508" w:rsidRDefault="005E3508" w:rsidP="005E350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E3508" w:rsidRDefault="005E3508" w:rsidP="005E350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E3508" w:rsidRDefault="005E3508" w:rsidP="005E350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E3508" w:rsidRDefault="005E3508" w:rsidP="005E3508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5E3508" w:rsidRDefault="005E3508" w:rsidP="005E3508"/>
        </w:tc>
      </w:tr>
      <w:tr w:rsidR="005E3508" w:rsidTr="005E3508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E3508" w:rsidRDefault="005E3508" w:rsidP="005E3508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E3508" w:rsidRDefault="005E3508" w:rsidP="005E350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E3508" w:rsidRDefault="005E3508" w:rsidP="005E350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E3508" w:rsidRDefault="005E3508" w:rsidP="005E350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E3508" w:rsidRDefault="005E3508" w:rsidP="005E350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E3508" w:rsidRDefault="005E3508" w:rsidP="005E350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E3508" w:rsidRDefault="005E3508" w:rsidP="005E350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E3508" w:rsidRDefault="005E3508" w:rsidP="005E350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E3508" w:rsidRDefault="005E3508" w:rsidP="005E350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E3508" w:rsidRDefault="005E3508" w:rsidP="005E350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E3508" w:rsidRDefault="005E3508" w:rsidP="005E350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E3508" w:rsidRDefault="005E3508" w:rsidP="005E350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E3508" w:rsidRDefault="005E3508" w:rsidP="005E3508"/>
        </w:tc>
      </w:tr>
      <w:tr w:rsidR="005E3508" w:rsidTr="005E3508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E3508" w:rsidRDefault="005E3508" w:rsidP="005E3508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E3508" w:rsidRDefault="005E3508" w:rsidP="005E3508"/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E3508" w:rsidRDefault="005E3508" w:rsidP="005E350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=K16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 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=K16+3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&gt;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=K16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</w:instrText>
            </w:r>
            <w:r>
              <w:fldChar w:fldCharType="begin"/>
            </w:r>
            <w:r>
              <w:instrText xml:space="preserve"> =K16+3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E3508" w:rsidRDefault="005E3508" w:rsidP="005E350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E3508" w:rsidRDefault="005E3508" w:rsidP="005E350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=C21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=C21+1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E3508" w:rsidRDefault="005E3508" w:rsidP="005E350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E3508" w:rsidRDefault="005E3508" w:rsidP="005E350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=E21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=E21+1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E3508" w:rsidRDefault="005E3508" w:rsidP="005E350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E3508" w:rsidRDefault="005E3508" w:rsidP="005E350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=G21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=G21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=G21+1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E3508" w:rsidRDefault="005E3508" w:rsidP="005E350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E3508" w:rsidRDefault="005E3508" w:rsidP="005E350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=I21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=I21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=I21+1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E3508" w:rsidRDefault="005E3508" w:rsidP="005E350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5E3508" w:rsidRDefault="005E3508" w:rsidP="005E350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MonthEndLessOne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=K21+2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5E3508" w:rsidTr="005E3508">
        <w:trPr>
          <w:cantSplit/>
          <w:trHeight w:hRule="exact" w:val="893"/>
        </w:trPr>
        <w:sdt>
          <w:sdtPr>
            <w:id w:val="-605577030"/>
            <w:placeholder>
              <w:docPart w:val="68EF376B908B469098FC0F8240321684"/>
            </w:placeholder>
            <w:temporary/>
            <w:showingPlcHdr/>
            <w15:appearance w15:val="hidden"/>
            <w:text/>
          </w:sdtPr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5E3508" w:rsidRDefault="005E3508" w:rsidP="005E3508">
                <w:pPr>
                  <w:pStyle w:val="WeekNumber"/>
                </w:pPr>
                <w:r>
                  <w:t>5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E3508" w:rsidRDefault="005E3508" w:rsidP="005E350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E3508" w:rsidRPr="007E26D1" w:rsidRDefault="007E26D1" w:rsidP="005E3508">
            <w:pPr>
              <w:rPr>
                <w:b/>
              </w:rPr>
            </w:pPr>
            <w:proofErr w:type="spellStart"/>
            <w:r w:rsidRPr="007E26D1">
              <w:rPr>
                <w:b/>
              </w:rPr>
              <w:t>Ch’s</w:t>
            </w:r>
            <w:proofErr w:type="spellEnd"/>
            <w:r w:rsidRPr="007E26D1">
              <w:rPr>
                <w:b/>
              </w:rPr>
              <w:t xml:space="preserve"> 27-31 reading due and 26-31 </w:t>
            </w:r>
            <w:proofErr w:type="gramStart"/>
            <w:r w:rsidRPr="007E26D1">
              <w:rPr>
                <w:b/>
              </w:rPr>
              <w:t>SG ?</w:t>
            </w:r>
            <w:proofErr w:type="gramEnd"/>
            <w:r w:rsidRPr="007E26D1">
              <w:rPr>
                <w:b/>
              </w:rPr>
              <w:t xml:space="preserve">s due. 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E3508" w:rsidRDefault="005E3508" w:rsidP="005E350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E3508" w:rsidRDefault="005E3508" w:rsidP="005E350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E3508" w:rsidRDefault="005E3508" w:rsidP="005E350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E3508" w:rsidRDefault="005E3508" w:rsidP="005E350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E3508" w:rsidRDefault="005E3508" w:rsidP="005E350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E3508" w:rsidRDefault="005E3508" w:rsidP="005E350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E3508" w:rsidRDefault="005E3508" w:rsidP="005E350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E3508" w:rsidRDefault="005E3508" w:rsidP="005E350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E3508" w:rsidRDefault="005E3508" w:rsidP="005E3508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5E3508" w:rsidRDefault="005E3508" w:rsidP="005E3508"/>
        </w:tc>
      </w:tr>
      <w:tr w:rsidR="005E3508" w:rsidTr="005E3508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E3508" w:rsidRDefault="005E3508" w:rsidP="005E3508">
            <w:pPr>
              <w:pStyle w:val="Week"/>
              <w:jc w:val="left"/>
            </w:pPr>
            <w:r>
              <w:t>WEEK</w:t>
            </w:r>
          </w:p>
        </w:tc>
        <w:sdt>
          <w:sdtPr>
            <w:id w:val="1325392133"/>
            <w:placeholder>
              <w:docPart w:val="A2F14B0A9E5740F68502193729615527"/>
            </w:placeholder>
            <w:temporary/>
            <w:showingPlcHdr/>
            <w15:appearance w15:val="hidden"/>
          </w:sdtPr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:rsidR="005E3508" w:rsidRDefault="005E3508" w:rsidP="005E3508">
                <w:pPr>
                  <w:pStyle w:val="Heading2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5E3508" w:rsidRDefault="005E3508" w:rsidP="005E350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E3508" w:rsidRDefault="005E3508" w:rsidP="005E350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E3508" w:rsidRDefault="005E3508" w:rsidP="005E350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E3508" w:rsidRDefault="005E3508" w:rsidP="005E350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E3508" w:rsidRDefault="005E3508" w:rsidP="005E350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E3508" w:rsidRDefault="005E3508" w:rsidP="005E350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E3508" w:rsidRDefault="005E3508" w:rsidP="005E350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E3508" w:rsidRDefault="005E3508" w:rsidP="005E350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E3508" w:rsidRDefault="005E3508" w:rsidP="005E350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E3508" w:rsidRDefault="005E3508" w:rsidP="005E3508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5E3508" w:rsidRDefault="005E3508" w:rsidP="005E3508"/>
        </w:tc>
      </w:tr>
      <w:tr w:rsidR="005E3508" w:rsidTr="005E3508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E3508" w:rsidRDefault="005E3508" w:rsidP="005E3508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5E3508" w:rsidRDefault="005E3508" w:rsidP="005E350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E3508" w:rsidRDefault="005E3508" w:rsidP="005E350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E3508" w:rsidRDefault="005E3508" w:rsidP="005E350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E3508" w:rsidRDefault="005E3508" w:rsidP="005E350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E3508" w:rsidRDefault="005E3508" w:rsidP="005E350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E3508" w:rsidRDefault="005E3508" w:rsidP="005E350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E3508" w:rsidRDefault="005E3508" w:rsidP="005E350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E3508" w:rsidRDefault="005E3508" w:rsidP="005E350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E3508" w:rsidRDefault="005E3508" w:rsidP="005E350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E3508" w:rsidRDefault="005E3508" w:rsidP="005E350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E3508" w:rsidRDefault="005E3508" w:rsidP="005E3508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5E3508" w:rsidRDefault="005E3508" w:rsidP="005E3508"/>
        </w:tc>
      </w:tr>
      <w:tr w:rsidR="005E3508" w:rsidTr="005E3508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E3508" w:rsidRDefault="005E3508" w:rsidP="005E3508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E3508" w:rsidRDefault="005E3508" w:rsidP="005E350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E3508" w:rsidRDefault="005E3508" w:rsidP="005E350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E3508" w:rsidRDefault="005E3508" w:rsidP="005E350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E3508" w:rsidRDefault="005E3508" w:rsidP="005E350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E3508" w:rsidRDefault="005E3508" w:rsidP="005E350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E3508" w:rsidRDefault="005E3508" w:rsidP="005E350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E3508" w:rsidRDefault="005E3508" w:rsidP="005E350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E3508" w:rsidRDefault="005E3508" w:rsidP="005E350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E3508" w:rsidRDefault="005E3508" w:rsidP="005E350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E3508" w:rsidRDefault="005E3508" w:rsidP="005E350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E3508" w:rsidRDefault="005E3508" w:rsidP="005E350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E3508" w:rsidRDefault="005E3508" w:rsidP="005E3508"/>
        </w:tc>
      </w:tr>
      <w:tr w:rsidR="005E3508" w:rsidTr="005E3508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E3508" w:rsidRDefault="005E3508" w:rsidP="005E3508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5E3508" w:rsidRDefault="005E3508" w:rsidP="005E3508">
            <w:pPr>
              <w:ind w:left="113" w:right="113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tcMar>
              <w:left w:w="72" w:type="dxa"/>
              <w:right w:w="0" w:type="dxa"/>
            </w:tcMar>
            <w:vAlign w:val="center"/>
          </w:tcPr>
          <w:p w:rsidR="005E3508" w:rsidRDefault="005E3508" w:rsidP="005E3508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5E3508" w:rsidRDefault="005E3508" w:rsidP="005E3508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5E3508" w:rsidRDefault="005E3508" w:rsidP="005E3508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5E3508" w:rsidRDefault="005E3508" w:rsidP="005E3508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5E3508" w:rsidRDefault="005E3508" w:rsidP="005E3508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5E3508" w:rsidRDefault="005E3508" w:rsidP="005E3508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5E3508" w:rsidRDefault="005E3508" w:rsidP="005E3508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5E3508" w:rsidRDefault="005E3508" w:rsidP="005E3508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5E3508" w:rsidRDefault="005E3508" w:rsidP="005E3508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5E3508" w:rsidRDefault="005E3508" w:rsidP="005E3508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5E3508" w:rsidRDefault="005E3508" w:rsidP="005E3508">
            <w:pPr>
              <w:ind w:left="113" w:right="113"/>
            </w:pPr>
          </w:p>
        </w:tc>
      </w:tr>
    </w:tbl>
    <w:p w:rsidR="005E3508" w:rsidRDefault="005E3508">
      <w:pPr>
        <w:rPr>
          <w:b/>
          <w:sz w:val="28"/>
          <w:szCs w:val="28"/>
        </w:rPr>
      </w:pPr>
    </w:p>
    <w:p w:rsidR="007E26D1" w:rsidRPr="005E3508" w:rsidRDefault="007E26D1">
      <w:pPr>
        <w:rPr>
          <w:b/>
          <w:sz w:val="28"/>
          <w:szCs w:val="28"/>
        </w:rPr>
      </w:pPr>
      <w:r w:rsidRPr="005E3508">
        <w:rPr>
          <w:b/>
          <w:sz w:val="28"/>
          <w:szCs w:val="28"/>
        </w:rPr>
        <w:t xml:space="preserve">NOTE: You may expect a reading check quiz any day a reading is due. If there is a snow day, or you are absent, you are still expected to have your reading and </w:t>
      </w:r>
      <w:proofErr w:type="gramStart"/>
      <w:r w:rsidRPr="005E3508">
        <w:rPr>
          <w:b/>
          <w:sz w:val="28"/>
          <w:szCs w:val="28"/>
        </w:rPr>
        <w:t>SG ?</w:t>
      </w:r>
      <w:proofErr w:type="gramEnd"/>
      <w:r w:rsidRPr="005E3508">
        <w:rPr>
          <w:b/>
          <w:sz w:val="28"/>
          <w:szCs w:val="28"/>
        </w:rPr>
        <w:t xml:space="preserve">s done on the assigned date. For this reason, you should bring your book and </w:t>
      </w:r>
      <w:proofErr w:type="gramStart"/>
      <w:r w:rsidRPr="005E3508">
        <w:rPr>
          <w:b/>
          <w:sz w:val="28"/>
          <w:szCs w:val="28"/>
        </w:rPr>
        <w:t>SG ?</w:t>
      </w:r>
      <w:proofErr w:type="gramEnd"/>
      <w:r w:rsidRPr="005E3508">
        <w:rPr>
          <w:b/>
          <w:sz w:val="28"/>
          <w:szCs w:val="28"/>
        </w:rPr>
        <w:t xml:space="preserve">s home EVERY night. These dates are subject to change based on announcements made in class. </w:t>
      </w:r>
    </w:p>
    <w:sectPr w:rsidR="007E26D1" w:rsidRPr="005E35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92" w:right="1008" w:bottom="792" w:left="1008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508" w:rsidRDefault="005E3508">
      <w:r>
        <w:separator/>
      </w:r>
    </w:p>
  </w:endnote>
  <w:endnote w:type="continuationSeparator" w:id="0">
    <w:p w:rsidR="005E3508" w:rsidRDefault="005E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508" w:rsidRDefault="005E35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508" w:rsidRDefault="005E35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508" w:rsidRDefault="005E35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508" w:rsidRDefault="005E3508">
      <w:r>
        <w:separator/>
      </w:r>
    </w:p>
  </w:footnote>
  <w:footnote w:type="continuationSeparator" w:id="0">
    <w:p w:rsidR="005E3508" w:rsidRDefault="005E3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508" w:rsidRDefault="005E35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508" w:rsidRDefault="005E35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508" w:rsidRDefault="005E35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C5E59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0E48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00EDA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14C6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798451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BE875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C0742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DAFB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D6C1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9697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/31/2019"/>
    <w:docVar w:name="MonthEnd1" w:val="1/31/2016"/>
    <w:docVar w:name="MonthEnd10" w:val="10/31/2016"/>
    <w:docVar w:name="MonthEnd11" w:val="11/30/2016"/>
    <w:docVar w:name="MonthEnd12" w:val="12/31/2016"/>
    <w:docVar w:name="MonthEnd2" w:val="2/29/2016"/>
    <w:docVar w:name="MonthEnd3" w:val="3/31/2016"/>
    <w:docVar w:name="MonthEnd4" w:val="4/30/2016"/>
    <w:docVar w:name="MonthEnd5" w:val="5/31/2016"/>
    <w:docVar w:name="MonthEnd6" w:val="6/30/2016"/>
    <w:docVar w:name="MonthEnd7" w:val="7/31/2016"/>
    <w:docVar w:name="MonthEnd8" w:val="8/31/2016"/>
    <w:docVar w:name="MonthEnd9" w:val="9/30/2016"/>
    <w:docVar w:name="MonthEndLessOne" w:val="3/30/2019"/>
    <w:docVar w:name="MonthEndLessTwo" w:val="3/29/2019"/>
    <w:docVar w:name="MonthStart" w:val="3/1/2019"/>
    <w:docVar w:name="MonthStart1" w:val="1/1/2016"/>
    <w:docVar w:name="MonthStart10" w:val="10/1/2016"/>
    <w:docVar w:name="MonthStart11" w:val="11/1/2016"/>
    <w:docVar w:name="MonthStart12" w:val="12/1/2016"/>
    <w:docVar w:name="MonthStart2" w:val="2/1/2016"/>
    <w:docVar w:name="MonthStart3" w:val="3/1/2016"/>
    <w:docVar w:name="MonthStart4" w:val="4/1/2016"/>
    <w:docVar w:name="MonthStart5" w:val="5/1/2016"/>
    <w:docVar w:name="MonthStart6" w:val="6/1/2016"/>
    <w:docVar w:name="MonthStart7" w:val="7/1/2016"/>
    <w:docVar w:name="MonthStart8" w:val="8/1/2016"/>
    <w:docVar w:name="MonthStart9" w:val="9/1/2016"/>
    <w:docVar w:name="MonthStartLast" w:val="12/1/2016"/>
  </w:docVars>
  <w:rsids>
    <w:rsidRoot w:val="00F90B00"/>
    <w:rsid w:val="00003A92"/>
    <w:rsid w:val="00174955"/>
    <w:rsid w:val="0018344B"/>
    <w:rsid w:val="001C5FD2"/>
    <w:rsid w:val="001F32BA"/>
    <w:rsid w:val="002535AF"/>
    <w:rsid w:val="00281443"/>
    <w:rsid w:val="002B4EC7"/>
    <w:rsid w:val="002C4B64"/>
    <w:rsid w:val="00437863"/>
    <w:rsid w:val="004941A4"/>
    <w:rsid w:val="005E3508"/>
    <w:rsid w:val="005E6D4E"/>
    <w:rsid w:val="00625EF2"/>
    <w:rsid w:val="00677A08"/>
    <w:rsid w:val="006B65D7"/>
    <w:rsid w:val="006C17D7"/>
    <w:rsid w:val="00764C24"/>
    <w:rsid w:val="007E26D1"/>
    <w:rsid w:val="007E60E6"/>
    <w:rsid w:val="00892920"/>
    <w:rsid w:val="00944F1D"/>
    <w:rsid w:val="009C2DFB"/>
    <w:rsid w:val="00A750D6"/>
    <w:rsid w:val="00AB36C8"/>
    <w:rsid w:val="00B10D1B"/>
    <w:rsid w:val="00B202E7"/>
    <w:rsid w:val="00BD553B"/>
    <w:rsid w:val="00C65E80"/>
    <w:rsid w:val="00CD7597"/>
    <w:rsid w:val="00CE25D3"/>
    <w:rsid w:val="00CF03AA"/>
    <w:rsid w:val="00D10B49"/>
    <w:rsid w:val="00DD7FCA"/>
    <w:rsid w:val="00F173BE"/>
    <w:rsid w:val="00F9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E0AC0"/>
  <w15:docId w15:val="{3D1C8A9B-C73C-438A-A782-61387D19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1F2123" w:themeColor="text2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uiPriority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keepNext/>
      <w:keepLines/>
      <w:spacing w:after="80"/>
      <w:jc w:val="right"/>
      <w:outlineLvl w:val="0"/>
    </w:pPr>
    <w:rPr>
      <w:rFonts w:asciiTheme="majorHAnsi" w:eastAsiaTheme="majorEastAsia" w:hAnsiTheme="majorHAnsi" w:cstheme="majorBidi"/>
      <w:bCs/>
      <w:caps/>
      <w:color w:val="404040" w:themeColor="text1" w:themeTint="BF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0687E" w:themeColor="accent1" w:themeShade="80"/>
      <w:sz w:val="22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0687E" w:themeColor="accent1" w:themeShade="80"/>
      <w:sz w:val="2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687E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687E" w:themeColor="accent1" w:themeShade="80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ek">
    <w:name w:val="Week"/>
    <w:basedOn w:val="Normal"/>
    <w:uiPriority w:val="7"/>
    <w:qFormat/>
    <w:pPr>
      <w:jc w:val="center"/>
    </w:pPr>
    <w:rPr>
      <w:b/>
      <w:caps/>
      <w:color w:val="404040" w:themeColor="text1" w:themeTint="BF"/>
    </w:rPr>
  </w:style>
  <w:style w:type="paragraph" w:customStyle="1" w:styleId="WeekNumber">
    <w:name w:val="Week Number"/>
    <w:basedOn w:val="Normal"/>
    <w:uiPriority w:val="8"/>
    <w:unhideWhenUsed/>
    <w:qFormat/>
    <w:pPr>
      <w:pBdr>
        <w:bottom w:val="single" w:sz="8" w:space="1" w:color="A3D7E7" w:themeColor="accent1" w:themeTint="99"/>
      </w:pBdr>
      <w:ind w:right="115"/>
      <w:jc w:val="center"/>
    </w:pPr>
    <w:rPr>
      <w:b/>
    </w:rPr>
  </w:style>
  <w:style w:type="paragraph" w:styleId="Date">
    <w:name w:val="Date"/>
    <w:basedOn w:val="Normal"/>
    <w:link w:val="DateChar"/>
    <w:uiPriority w:val="6"/>
    <w:qFormat/>
    <w:pPr>
      <w:spacing w:before="60"/>
    </w:pPr>
    <w:rPr>
      <w:color w:val="20687E" w:themeColor="accent1" w:themeShade="80"/>
      <w:sz w:val="32"/>
      <w:szCs w:val="40"/>
    </w:rPr>
  </w:style>
  <w:style w:type="character" w:customStyle="1" w:styleId="DateChar">
    <w:name w:val="Date Char"/>
    <w:basedOn w:val="DefaultParagraphFont"/>
    <w:link w:val="Date"/>
    <w:uiPriority w:val="6"/>
    <w:rPr>
      <w:color w:val="20687E" w:themeColor="accent1" w:themeShade="80"/>
      <w:sz w:val="32"/>
      <w:szCs w:val="40"/>
    </w:rPr>
  </w:style>
  <w:style w:type="table" w:styleId="PlainTable4">
    <w:name w:val="Plain Table 4"/>
    <w:basedOn w:val="TableNormal"/>
    <w:uiPriority w:val="4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Month">
    <w:name w:val="Month"/>
    <w:basedOn w:val="Normal"/>
    <w:uiPriority w:val="1"/>
    <w:qFormat/>
    <w:pPr>
      <w:spacing w:before="120"/>
    </w:pPr>
    <w:rPr>
      <w:caps/>
      <w:color w:val="0D0D0D" w:themeColor="text1" w:themeTint="F2"/>
      <w:position w:val="-12"/>
      <w:sz w:val="60"/>
      <w:szCs w:val="68"/>
    </w:rPr>
  </w:style>
  <w:style w:type="table" w:styleId="PlainTable5">
    <w:name w:val="Plain Table 5"/>
    <w:basedOn w:val="TableNormal"/>
    <w:uiPriority w:val="4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LineText">
    <w:name w:val="Line Text"/>
    <w:basedOn w:val="Normal"/>
    <w:uiPriority w:val="4"/>
    <w:unhideWhenUsed/>
    <w:qFormat/>
    <w:pPr>
      <w:pBdr>
        <w:bottom w:val="single" w:sz="8" w:space="1" w:color="20687E" w:themeColor="accent1" w:themeShade="80"/>
      </w:pBdr>
      <w:spacing w:after="100"/>
      <w:ind w:right="115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66BDD8" w:themeColor="accent1" w:shadow="1" w:frame="1"/>
        <w:left w:val="single" w:sz="2" w:space="10" w:color="66BDD8" w:themeColor="accent1" w:shadow="1" w:frame="1"/>
        <w:bottom w:val="single" w:sz="2" w:space="10" w:color="66BDD8" w:themeColor="accent1" w:shadow="1" w:frame="1"/>
        <w:right w:val="single" w:sz="2" w:space="10" w:color="66BDD8" w:themeColor="accent1" w:shadow="1" w:frame="1"/>
      </w:pBdr>
      <w:ind w:left="1152" w:right="1152"/>
    </w:pPr>
    <w:rPr>
      <w:i/>
      <w:iCs/>
      <w:color w:val="66BDD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16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16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sz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sz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66BDD8" w:themeColor="accent1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sz w:val="16"/>
    </w:rPr>
  </w:style>
  <w:style w:type="character" w:styleId="Emphasis">
    <w:name w:val="Emphasis"/>
    <w:basedOn w:val="DefaultParagraphFont"/>
    <w:uiPriority w:val="2"/>
    <w:qFormat/>
    <w:rPr>
      <w:b w:val="0"/>
      <w:i w:val="0"/>
      <w:iCs/>
      <w:color w:val="20687E" w:themeColor="accent1" w:themeShade="8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7481CF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16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Cs/>
      <w:caps/>
      <w:color w:val="404040" w:themeColor="text1" w:themeTint="BF"/>
      <w:szCs w:val="28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rPr>
      <w:rFonts w:asciiTheme="majorHAnsi" w:eastAsiaTheme="majorEastAsia" w:hAnsiTheme="majorHAnsi" w:cstheme="majorBidi"/>
      <w:b/>
      <w:bCs/>
      <w:color w:val="20687E" w:themeColor="accent1" w:themeShade="80"/>
      <w:sz w:val="22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b/>
      <w:bCs/>
      <w:i/>
      <w:iCs/>
      <w:color w:val="20687E" w:themeColor="accent1" w:themeShade="80"/>
      <w:sz w:val="22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20687E" w:themeColor="accent1" w:themeShade="80"/>
      <w:sz w:val="22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i/>
      <w:iCs/>
      <w:color w:val="20687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sz w:val="16"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66BDD8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160" w:hanging="16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320" w:hanging="16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480" w:hanging="16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640" w:hanging="16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800" w:hanging="16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960" w:hanging="16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120" w:hanging="16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280" w:hanging="16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1440" w:hanging="16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66BDD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bottom w:val="single" w:sz="4" w:space="4" w:color="66BDD8" w:themeColor="accent1"/>
      </w:pBdr>
      <w:spacing w:before="200" w:after="280"/>
      <w:ind w:left="936" w:right="936"/>
    </w:pPr>
    <w:rPr>
      <w:b/>
      <w:bCs/>
      <w:i/>
      <w:iCs/>
      <w:color w:val="66BDD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66BDD8" w:themeColor="accent1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smallCaps/>
      <w:color w:val="66BDD8" w:themeColor="accent1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sz w:val="16"/>
    </w:rPr>
  </w:style>
  <w:style w:type="character" w:styleId="PageNumber">
    <w:name w:val="page numb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0000" w:themeColor="text1"/>
      <w:sz w:val="16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sz w:val="16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sz w:val="16"/>
    </w:rPr>
  </w:style>
  <w:style w:type="character" w:styleId="Strong">
    <w:name w:val="Strong"/>
    <w:basedOn w:val="DefaultParagraphFont"/>
    <w:uiPriority w:val="22"/>
    <w:semiHidden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Pr>
      <w:smallCaps/>
      <w:color w:val="66BDD8" w:themeColor="accent1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160" w:hanging="16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semiHidden/>
    <w:qFormat/>
    <w:pPr>
      <w:pBdr>
        <w:bottom w:val="single" w:sz="8" w:space="4" w:color="66BDD8" w:themeColor="accent1"/>
      </w:pBdr>
      <w:spacing w:after="300"/>
      <w:contextualSpacing/>
    </w:pPr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16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32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48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64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8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96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12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2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SlashEnd">
    <w:name w:val="SlashEnd"/>
    <w:basedOn w:val="DefaultParagraphFont"/>
    <w:uiPriority w:val="19"/>
    <w:semiHidden/>
    <w:rPr>
      <w:color w:val="20687E" w:themeColor="accent1" w:themeShade="80"/>
    </w:rPr>
  </w:style>
  <w:style w:type="paragraph" w:customStyle="1" w:styleId="Days">
    <w:name w:val="Days"/>
    <w:basedOn w:val="Normal"/>
    <w:uiPriority w:val="5"/>
    <w:qFormat/>
    <w:pPr>
      <w:jc w:val="center"/>
    </w:pPr>
    <w:rPr>
      <w:cap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l.myers\AppData\Roaming\Microsoft\Templates\Lesson%20plan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F8DC90AC0D4E2EA96DA0D9CB414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C85F1-BB3C-420A-A0F0-41678C31B4FC}"/>
      </w:docPartPr>
      <w:docPartBody>
        <w:p w:rsidR="00423E45" w:rsidRDefault="00423E45">
          <w:pPr>
            <w:pStyle w:val="7BF8DC90AC0D4E2EA96DA0D9CB4140DB"/>
          </w:pPr>
          <w:r>
            <w:t>1</w:t>
          </w:r>
        </w:p>
      </w:docPartBody>
    </w:docPart>
    <w:docPart>
      <w:docPartPr>
        <w:name w:val="E27945EFF8C24D0891481C75BC538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5CCE7-E6E9-436A-A587-45C3EEF10AEB}"/>
      </w:docPartPr>
      <w:docPartBody>
        <w:p w:rsidR="00423E45" w:rsidRDefault="00423E45">
          <w:pPr>
            <w:pStyle w:val="E27945EFF8C24D0891481C75BC538155"/>
          </w:pPr>
          <w:r>
            <w:t>notes</w:t>
          </w:r>
        </w:p>
      </w:docPartBody>
    </w:docPart>
    <w:docPart>
      <w:docPartPr>
        <w:name w:val="025EE16653364CF5BB61E2D287E04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DC03E-6BE2-42F8-903B-5CBF019ECBB9}"/>
      </w:docPartPr>
      <w:docPartBody>
        <w:p w:rsidR="00423E45" w:rsidRDefault="00423E45">
          <w:pPr>
            <w:pStyle w:val="025EE16653364CF5BB61E2D287E044C6"/>
          </w:pPr>
          <w:r>
            <w:t>2</w:t>
          </w:r>
        </w:p>
      </w:docPartBody>
    </w:docPart>
    <w:docPart>
      <w:docPartPr>
        <w:name w:val="D5D84BABB12B48AEB0D8014DD4003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C7C00-14D0-46A4-A8BE-D5444C7731C4}"/>
      </w:docPartPr>
      <w:docPartBody>
        <w:p w:rsidR="00423E45" w:rsidRDefault="00423E45">
          <w:pPr>
            <w:pStyle w:val="D5D84BABB12B48AEB0D8014DD40031B1"/>
          </w:pPr>
          <w:r>
            <w:t>notes</w:t>
          </w:r>
        </w:p>
      </w:docPartBody>
    </w:docPart>
    <w:docPart>
      <w:docPartPr>
        <w:name w:val="47BCEF58D2CE410D8FD89AFF1A6C3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99DE4-3B6B-425F-BA20-418DC9BC4151}"/>
      </w:docPartPr>
      <w:docPartBody>
        <w:p w:rsidR="00423E45" w:rsidRDefault="00423E45">
          <w:pPr>
            <w:pStyle w:val="47BCEF58D2CE410D8FD89AFF1A6C3798"/>
          </w:pPr>
          <w:r>
            <w:t>3</w:t>
          </w:r>
        </w:p>
      </w:docPartBody>
    </w:docPart>
    <w:docPart>
      <w:docPartPr>
        <w:name w:val="2C8D03D84B4A49CC982B11546202B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2C883-8EC7-4AA9-89A6-AAC51F01B7A7}"/>
      </w:docPartPr>
      <w:docPartBody>
        <w:p w:rsidR="00423E45" w:rsidRDefault="00423E45">
          <w:pPr>
            <w:pStyle w:val="2C8D03D84B4A49CC982B11546202BD81"/>
          </w:pPr>
          <w:r>
            <w:t>notes</w:t>
          </w:r>
        </w:p>
      </w:docPartBody>
    </w:docPart>
    <w:docPart>
      <w:docPartPr>
        <w:name w:val="B4A0055BA66841DB83C16F49DB117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0E6C7-2DC6-4730-82B1-5464A8D542DE}"/>
      </w:docPartPr>
      <w:docPartBody>
        <w:p w:rsidR="00423E45" w:rsidRDefault="00423E45">
          <w:pPr>
            <w:pStyle w:val="B4A0055BA66841DB83C16F49DB117692"/>
          </w:pPr>
          <w:r>
            <w:t>4</w:t>
          </w:r>
        </w:p>
      </w:docPartBody>
    </w:docPart>
    <w:docPart>
      <w:docPartPr>
        <w:name w:val="24C55535255A401395DBFC78A93EE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AFDA4-F9E0-460A-8AB7-894AEA281668}"/>
      </w:docPartPr>
      <w:docPartBody>
        <w:p w:rsidR="00423E45" w:rsidRDefault="00423E45">
          <w:pPr>
            <w:pStyle w:val="24C55535255A401395DBFC78A93EE1F1"/>
          </w:pPr>
          <w:r>
            <w:t>notes</w:t>
          </w:r>
        </w:p>
      </w:docPartBody>
    </w:docPart>
    <w:docPart>
      <w:docPartPr>
        <w:name w:val="3A10489969A7403B91EE09C490575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5ABA6-1B58-43CE-8DD3-C22114C53D20}"/>
      </w:docPartPr>
      <w:docPartBody>
        <w:p w:rsidR="00423E45" w:rsidRDefault="00423E45">
          <w:pPr>
            <w:pStyle w:val="3A10489969A7403B91EE09C4905753D6"/>
          </w:pPr>
          <w:r>
            <w:t>5</w:t>
          </w:r>
        </w:p>
      </w:docPartBody>
    </w:docPart>
    <w:docPart>
      <w:docPartPr>
        <w:name w:val="453DB0C51C14491E85A04FC22147D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24FA1-7563-46D1-8641-CFCC59A732EF}"/>
      </w:docPartPr>
      <w:docPartBody>
        <w:p w:rsidR="00423E45" w:rsidRDefault="00423E45">
          <w:pPr>
            <w:pStyle w:val="453DB0C51C14491E85A04FC22147D1FF"/>
          </w:pPr>
          <w:r>
            <w:t>notes</w:t>
          </w:r>
        </w:p>
      </w:docPartBody>
    </w:docPart>
    <w:docPart>
      <w:docPartPr>
        <w:name w:val="EA04A2BBE4314B229079EEAF2B957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1C7E1-4FAA-447C-BF1E-4B06AB33B3E1}"/>
      </w:docPartPr>
      <w:docPartBody>
        <w:p w:rsidR="00423E45" w:rsidRDefault="00423E45" w:rsidP="00423E45">
          <w:pPr>
            <w:pStyle w:val="EA04A2BBE4314B229079EEAF2B957E30"/>
          </w:pPr>
          <w:r>
            <w:t>1</w:t>
          </w:r>
        </w:p>
      </w:docPartBody>
    </w:docPart>
    <w:docPart>
      <w:docPartPr>
        <w:name w:val="2A441076E53C49C6BEE4D4E2268FD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74768-8B22-4038-9F1A-8BBE82542ACE}"/>
      </w:docPartPr>
      <w:docPartBody>
        <w:p w:rsidR="00423E45" w:rsidRDefault="00423E45" w:rsidP="00423E45">
          <w:pPr>
            <w:pStyle w:val="2A441076E53C49C6BEE4D4E2268FDC51"/>
          </w:pPr>
          <w:r>
            <w:t>notes</w:t>
          </w:r>
        </w:p>
      </w:docPartBody>
    </w:docPart>
    <w:docPart>
      <w:docPartPr>
        <w:name w:val="A3D284E1A4C942A8804FE6DA4D4FD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2DE5F-C5BF-4E10-B8C9-A2745406019C}"/>
      </w:docPartPr>
      <w:docPartBody>
        <w:p w:rsidR="00423E45" w:rsidRDefault="00423E45" w:rsidP="00423E45">
          <w:pPr>
            <w:pStyle w:val="A3D284E1A4C942A8804FE6DA4D4FD366"/>
          </w:pPr>
          <w:r>
            <w:t>2</w:t>
          </w:r>
        </w:p>
      </w:docPartBody>
    </w:docPart>
    <w:docPart>
      <w:docPartPr>
        <w:name w:val="16CF2377863341BDACE476FAFEC21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DA310-4E5C-4510-9618-23C5ABF0A0DB}"/>
      </w:docPartPr>
      <w:docPartBody>
        <w:p w:rsidR="00423E45" w:rsidRDefault="00423E45" w:rsidP="00423E45">
          <w:pPr>
            <w:pStyle w:val="16CF2377863341BDACE476FAFEC212CB"/>
          </w:pPr>
          <w:r>
            <w:t>notes</w:t>
          </w:r>
        </w:p>
      </w:docPartBody>
    </w:docPart>
    <w:docPart>
      <w:docPartPr>
        <w:name w:val="4F4C502DFFC0472E92E861F60D62E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98969-7912-4270-8160-EA140D3D2CE1}"/>
      </w:docPartPr>
      <w:docPartBody>
        <w:p w:rsidR="00423E45" w:rsidRDefault="00423E45" w:rsidP="00423E45">
          <w:pPr>
            <w:pStyle w:val="4F4C502DFFC0472E92E861F60D62E45B"/>
          </w:pPr>
          <w:r>
            <w:t>3</w:t>
          </w:r>
        </w:p>
      </w:docPartBody>
    </w:docPart>
    <w:docPart>
      <w:docPartPr>
        <w:name w:val="426880101B9A4074901BAFA26CE81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27FFE-EF5E-498C-9B8C-B4F60FDF6ACC}"/>
      </w:docPartPr>
      <w:docPartBody>
        <w:p w:rsidR="00423E45" w:rsidRDefault="00423E45" w:rsidP="00423E45">
          <w:pPr>
            <w:pStyle w:val="426880101B9A4074901BAFA26CE81286"/>
          </w:pPr>
          <w:r>
            <w:t>notes</w:t>
          </w:r>
        </w:p>
      </w:docPartBody>
    </w:docPart>
    <w:docPart>
      <w:docPartPr>
        <w:name w:val="7DCE48F0B19B43BBABAC73818E433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240DD-9288-42F6-85EF-E8405956F289}"/>
      </w:docPartPr>
      <w:docPartBody>
        <w:p w:rsidR="00423E45" w:rsidRDefault="00423E45" w:rsidP="00423E45">
          <w:pPr>
            <w:pStyle w:val="7DCE48F0B19B43BBABAC73818E433CA6"/>
          </w:pPr>
          <w:r>
            <w:t>4</w:t>
          </w:r>
        </w:p>
      </w:docPartBody>
    </w:docPart>
    <w:docPart>
      <w:docPartPr>
        <w:name w:val="463D28C4EDF2414C9A4BD90AA3F80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0AD81-AED0-40E7-BB03-B396532F86C2}"/>
      </w:docPartPr>
      <w:docPartBody>
        <w:p w:rsidR="00423E45" w:rsidRDefault="00423E45" w:rsidP="00423E45">
          <w:pPr>
            <w:pStyle w:val="463D28C4EDF2414C9A4BD90AA3F80281"/>
          </w:pPr>
          <w:r>
            <w:t>notes</w:t>
          </w:r>
        </w:p>
      </w:docPartBody>
    </w:docPart>
    <w:docPart>
      <w:docPartPr>
        <w:name w:val="68EF376B908B469098FC0F8240321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F8840-B4C9-4F2C-B1B7-B629014D829A}"/>
      </w:docPartPr>
      <w:docPartBody>
        <w:p w:rsidR="00423E45" w:rsidRDefault="00423E45" w:rsidP="00423E45">
          <w:pPr>
            <w:pStyle w:val="68EF376B908B469098FC0F8240321684"/>
          </w:pPr>
          <w:r>
            <w:t>5</w:t>
          </w:r>
        </w:p>
      </w:docPartBody>
    </w:docPart>
    <w:docPart>
      <w:docPartPr>
        <w:name w:val="A2F14B0A9E5740F68502193729615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8B846-BCAD-43A1-A86A-EDA418D2A3CB}"/>
      </w:docPartPr>
      <w:docPartBody>
        <w:p w:rsidR="00423E45" w:rsidRDefault="00423E45" w:rsidP="00423E45">
          <w:pPr>
            <w:pStyle w:val="A2F14B0A9E5740F68502193729615527"/>
          </w:pPr>
          <w:r>
            <w:t>notes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45"/>
    <w:rsid w:val="0042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DB146345204752A0C5E2FC3CF78534">
    <w:name w:val="5BDB146345204752A0C5E2FC3CF78534"/>
  </w:style>
  <w:style w:type="paragraph" w:customStyle="1" w:styleId="EE0368E4C3AD4B46AC61AB734BFFDA3F">
    <w:name w:val="EE0368E4C3AD4B46AC61AB734BFFDA3F"/>
  </w:style>
  <w:style w:type="paragraph" w:customStyle="1" w:styleId="7BF8DC90AC0D4E2EA96DA0D9CB4140DB">
    <w:name w:val="7BF8DC90AC0D4E2EA96DA0D9CB4140DB"/>
  </w:style>
  <w:style w:type="paragraph" w:customStyle="1" w:styleId="E27945EFF8C24D0891481C75BC538155">
    <w:name w:val="E27945EFF8C24D0891481C75BC538155"/>
  </w:style>
  <w:style w:type="paragraph" w:customStyle="1" w:styleId="025EE16653364CF5BB61E2D287E044C6">
    <w:name w:val="025EE16653364CF5BB61E2D287E044C6"/>
  </w:style>
  <w:style w:type="paragraph" w:customStyle="1" w:styleId="905A5C6F809841DE8D873119EFFF0660">
    <w:name w:val="905A5C6F809841DE8D873119EFFF0660"/>
  </w:style>
  <w:style w:type="paragraph" w:customStyle="1" w:styleId="D5D84BABB12B48AEB0D8014DD40031B1">
    <w:name w:val="D5D84BABB12B48AEB0D8014DD40031B1"/>
  </w:style>
  <w:style w:type="paragraph" w:customStyle="1" w:styleId="54279DB96C5F4DE49AE60B06564DAF7C">
    <w:name w:val="54279DB96C5F4DE49AE60B06564DAF7C"/>
  </w:style>
  <w:style w:type="paragraph" w:customStyle="1" w:styleId="47BCEF58D2CE410D8FD89AFF1A6C3798">
    <w:name w:val="47BCEF58D2CE410D8FD89AFF1A6C3798"/>
  </w:style>
  <w:style w:type="paragraph" w:customStyle="1" w:styleId="2C8D03D84B4A49CC982B11546202BD81">
    <w:name w:val="2C8D03D84B4A49CC982B11546202BD81"/>
  </w:style>
  <w:style w:type="paragraph" w:customStyle="1" w:styleId="B4A0055BA66841DB83C16F49DB117692">
    <w:name w:val="B4A0055BA66841DB83C16F49DB117692"/>
  </w:style>
  <w:style w:type="paragraph" w:customStyle="1" w:styleId="24C55535255A401395DBFC78A93EE1F1">
    <w:name w:val="24C55535255A401395DBFC78A93EE1F1"/>
  </w:style>
  <w:style w:type="paragraph" w:customStyle="1" w:styleId="3A10489969A7403B91EE09C4905753D6">
    <w:name w:val="3A10489969A7403B91EE09C4905753D6"/>
  </w:style>
  <w:style w:type="paragraph" w:customStyle="1" w:styleId="453DB0C51C14491E85A04FC22147D1FF">
    <w:name w:val="453DB0C51C14491E85A04FC22147D1FF"/>
  </w:style>
  <w:style w:type="paragraph" w:customStyle="1" w:styleId="93491EAB39274B47907AD02146E55ADC">
    <w:name w:val="93491EAB39274B47907AD02146E55ADC"/>
  </w:style>
  <w:style w:type="paragraph" w:customStyle="1" w:styleId="E925BE1D03014DF6B5C81B13FC5F6C0C">
    <w:name w:val="E925BE1D03014DF6B5C81B13FC5F6C0C"/>
  </w:style>
  <w:style w:type="paragraph" w:customStyle="1" w:styleId="4640389D0FF948CDB07B1E393B99D0BC">
    <w:name w:val="4640389D0FF948CDB07B1E393B99D0BC"/>
    <w:rsid w:val="00423E45"/>
  </w:style>
  <w:style w:type="paragraph" w:customStyle="1" w:styleId="19510C4230B344139B363B1A3580A8F4">
    <w:name w:val="19510C4230B344139B363B1A3580A8F4"/>
    <w:rsid w:val="00423E45"/>
  </w:style>
  <w:style w:type="paragraph" w:customStyle="1" w:styleId="EAFC5E9BAD344F11850D15365BB3CD73">
    <w:name w:val="EAFC5E9BAD344F11850D15365BB3CD73"/>
    <w:rsid w:val="00423E45"/>
  </w:style>
  <w:style w:type="paragraph" w:customStyle="1" w:styleId="461DED711C9F439090A7C3F0415CDA4A">
    <w:name w:val="461DED711C9F439090A7C3F0415CDA4A"/>
    <w:rsid w:val="00423E45"/>
  </w:style>
  <w:style w:type="paragraph" w:customStyle="1" w:styleId="A301A5B34BC6497297A1E2E0E0C4E448">
    <w:name w:val="A301A5B34BC6497297A1E2E0E0C4E448"/>
    <w:rsid w:val="00423E45"/>
  </w:style>
  <w:style w:type="paragraph" w:customStyle="1" w:styleId="A87E31F2DD6D4590B7CF99ADEE931405">
    <w:name w:val="A87E31F2DD6D4590B7CF99ADEE931405"/>
    <w:rsid w:val="00423E45"/>
  </w:style>
  <w:style w:type="paragraph" w:customStyle="1" w:styleId="84E363D67DDC47149A1A4E622991A746">
    <w:name w:val="84E363D67DDC47149A1A4E622991A746"/>
    <w:rsid w:val="00423E45"/>
  </w:style>
  <w:style w:type="paragraph" w:customStyle="1" w:styleId="A116896756604D63BB4F80354E6914EC">
    <w:name w:val="A116896756604D63BB4F80354E6914EC"/>
    <w:rsid w:val="00423E45"/>
  </w:style>
  <w:style w:type="paragraph" w:customStyle="1" w:styleId="83B8C5B697344FC0B88042257761844A">
    <w:name w:val="83B8C5B697344FC0B88042257761844A"/>
    <w:rsid w:val="00423E45"/>
  </w:style>
  <w:style w:type="paragraph" w:customStyle="1" w:styleId="8DA876DE40B04BB2AD1A19C3A9626D45">
    <w:name w:val="8DA876DE40B04BB2AD1A19C3A9626D45"/>
    <w:rsid w:val="00423E45"/>
  </w:style>
  <w:style w:type="paragraph" w:customStyle="1" w:styleId="5F019CC4CD634B31817D2691B4D9B0CB">
    <w:name w:val="5F019CC4CD634B31817D2691B4D9B0CB"/>
    <w:rsid w:val="00423E45"/>
  </w:style>
  <w:style w:type="paragraph" w:customStyle="1" w:styleId="E79D1B3BFBFF4963A97D69B41E89F745">
    <w:name w:val="E79D1B3BFBFF4963A97D69B41E89F745"/>
    <w:rsid w:val="00423E45"/>
  </w:style>
  <w:style w:type="paragraph" w:customStyle="1" w:styleId="EA04A2BBE4314B229079EEAF2B957E30">
    <w:name w:val="EA04A2BBE4314B229079EEAF2B957E30"/>
    <w:rsid w:val="00423E45"/>
  </w:style>
  <w:style w:type="paragraph" w:customStyle="1" w:styleId="2A441076E53C49C6BEE4D4E2268FDC51">
    <w:name w:val="2A441076E53C49C6BEE4D4E2268FDC51"/>
    <w:rsid w:val="00423E45"/>
  </w:style>
  <w:style w:type="paragraph" w:customStyle="1" w:styleId="A3D284E1A4C942A8804FE6DA4D4FD366">
    <w:name w:val="A3D284E1A4C942A8804FE6DA4D4FD366"/>
    <w:rsid w:val="00423E45"/>
  </w:style>
  <w:style w:type="paragraph" w:customStyle="1" w:styleId="2B66AC8163F440C3BA46340A95406313">
    <w:name w:val="2B66AC8163F440C3BA46340A95406313"/>
    <w:rsid w:val="00423E45"/>
  </w:style>
  <w:style w:type="paragraph" w:customStyle="1" w:styleId="16CF2377863341BDACE476FAFEC212CB">
    <w:name w:val="16CF2377863341BDACE476FAFEC212CB"/>
    <w:rsid w:val="00423E45"/>
  </w:style>
  <w:style w:type="paragraph" w:customStyle="1" w:styleId="24939572F68D468B8FCE9BA92ACE3577">
    <w:name w:val="24939572F68D468B8FCE9BA92ACE3577"/>
    <w:rsid w:val="00423E45"/>
  </w:style>
  <w:style w:type="paragraph" w:customStyle="1" w:styleId="4F4C502DFFC0472E92E861F60D62E45B">
    <w:name w:val="4F4C502DFFC0472E92E861F60D62E45B"/>
    <w:rsid w:val="00423E45"/>
  </w:style>
  <w:style w:type="paragraph" w:customStyle="1" w:styleId="426880101B9A4074901BAFA26CE81286">
    <w:name w:val="426880101B9A4074901BAFA26CE81286"/>
    <w:rsid w:val="00423E45"/>
  </w:style>
  <w:style w:type="paragraph" w:customStyle="1" w:styleId="7DCE48F0B19B43BBABAC73818E433CA6">
    <w:name w:val="7DCE48F0B19B43BBABAC73818E433CA6"/>
    <w:rsid w:val="00423E45"/>
  </w:style>
  <w:style w:type="paragraph" w:customStyle="1" w:styleId="463D28C4EDF2414C9A4BD90AA3F80281">
    <w:name w:val="463D28C4EDF2414C9A4BD90AA3F80281"/>
    <w:rsid w:val="00423E45"/>
  </w:style>
  <w:style w:type="paragraph" w:customStyle="1" w:styleId="68EF376B908B469098FC0F8240321684">
    <w:name w:val="68EF376B908B469098FC0F8240321684"/>
    <w:rsid w:val="00423E45"/>
  </w:style>
  <w:style w:type="paragraph" w:customStyle="1" w:styleId="A2F14B0A9E5740F68502193729615527">
    <w:name w:val="A2F14B0A9E5740F68502193729615527"/>
    <w:rsid w:val="00423E45"/>
  </w:style>
  <w:style w:type="paragraph" w:customStyle="1" w:styleId="876F7A619D844D95BF83CA61D2AED1F0">
    <w:name w:val="876F7A619D844D95BF83CA61D2AED1F0"/>
    <w:rsid w:val="00423E45"/>
  </w:style>
  <w:style w:type="paragraph" w:customStyle="1" w:styleId="3D7E4FDB83EC449EB2115D42BAADF8CF">
    <w:name w:val="3D7E4FDB83EC449EB2115D42BAADF8CF"/>
    <w:rsid w:val="00423E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sson Plan 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66BDD8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66BDD8"/>
      </a:hlink>
      <a:folHlink>
        <a:srgbClr val="7481CF"/>
      </a:folHlink>
    </a:clrScheme>
    <a:fontScheme name="Lesson Plan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calendar</Template>
  <TotalTime>92</TotalTime>
  <Pages>2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Myers, Rachel</dc:creator>
  <cp:keywords/>
  <cp:lastModifiedBy>Myers, Rachel</cp:lastModifiedBy>
  <cp:revision>4</cp:revision>
  <cp:lastPrinted>2019-02-26T15:09:00Z</cp:lastPrinted>
  <dcterms:created xsi:type="dcterms:W3CDTF">2019-02-26T13:16:00Z</dcterms:created>
  <dcterms:modified xsi:type="dcterms:W3CDTF">2019-02-26T15:14:00Z</dcterms:modified>
  <cp:version/>
</cp:coreProperties>
</file>